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D4DB7" w14:textId="77777777" w:rsidR="001F27AE" w:rsidRPr="001F27AE" w:rsidRDefault="00B84416" w:rsidP="00B84416">
      <w:pPr>
        <w:tabs>
          <w:tab w:val="left" w:pos="3686"/>
        </w:tabs>
        <w:jc w:val="center"/>
        <w:rPr>
          <w:rFonts w:asciiTheme="majorHAnsi" w:eastAsia="Calibri" w:hAnsiTheme="majorHAnsi" w:cs="Calibri"/>
          <w:b/>
          <w:bCs/>
          <w:sz w:val="96"/>
          <w:szCs w:val="96"/>
        </w:rPr>
      </w:pPr>
      <w:bookmarkStart w:id="0" w:name="_GoBack"/>
      <w:bookmarkEnd w:id="0"/>
      <w:r w:rsidRPr="0071606D">
        <w:rPr>
          <w:rFonts w:asciiTheme="majorHAnsi" w:hAnsiTheme="majorHAnsi"/>
          <w:noProof/>
          <w:lang w:eastAsia="it-IT"/>
        </w:rPr>
        <w:drawing>
          <wp:anchor distT="57150" distB="57150" distL="57150" distR="57150" simplePos="0" relativeHeight="251659776" behindDoc="0" locked="0" layoutInCell="1" allowOverlap="1" wp14:anchorId="4FA66E4E" wp14:editId="3EE295D4">
            <wp:simplePos x="0" y="0"/>
            <wp:positionH relativeFrom="column">
              <wp:posOffset>400050</wp:posOffset>
            </wp:positionH>
            <wp:positionV relativeFrom="line">
              <wp:posOffset>0</wp:posOffset>
            </wp:positionV>
            <wp:extent cx="662941" cy="876300"/>
            <wp:effectExtent l="0" t="0" r="0" b="0"/>
            <wp:wrapSquare wrapText="bothSides" distT="57150" distB="57150" distL="57150" distR="57150"/>
            <wp:docPr id="1073741825" name="officeArt object" descr="logo comu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logo comun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1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="Calibri"/>
          <w:b/>
          <w:bCs/>
          <w:sz w:val="96"/>
          <w:szCs w:val="96"/>
        </w:rPr>
        <w:t xml:space="preserve">  </w:t>
      </w:r>
      <w:r w:rsidR="001F27AE" w:rsidRPr="001F27AE">
        <w:rPr>
          <w:rFonts w:asciiTheme="majorHAnsi" w:eastAsia="Calibri" w:hAnsiTheme="majorHAnsi" w:cs="Calibri"/>
          <w:b/>
          <w:bCs/>
          <w:sz w:val="96"/>
          <w:szCs w:val="96"/>
        </w:rPr>
        <w:t xml:space="preserve">C o m u n </w:t>
      </w:r>
      <w:r w:rsidR="00222D17" w:rsidRPr="001F27AE">
        <w:rPr>
          <w:rFonts w:asciiTheme="majorHAnsi" w:eastAsia="Calibri" w:hAnsiTheme="majorHAnsi" w:cs="Calibri"/>
          <w:b/>
          <w:bCs/>
          <w:sz w:val="96"/>
          <w:szCs w:val="96"/>
        </w:rPr>
        <w:t>e d</w:t>
      </w:r>
      <w:r w:rsidR="001F27AE" w:rsidRPr="001F27AE">
        <w:rPr>
          <w:rFonts w:asciiTheme="majorHAnsi" w:eastAsia="Calibri" w:hAnsiTheme="majorHAnsi" w:cs="Calibri"/>
          <w:b/>
          <w:bCs/>
          <w:sz w:val="96"/>
          <w:szCs w:val="96"/>
        </w:rPr>
        <w:t xml:space="preserve"> </w:t>
      </w:r>
      <w:r w:rsidR="00222D17" w:rsidRPr="001F27AE">
        <w:rPr>
          <w:rFonts w:asciiTheme="majorHAnsi" w:eastAsia="Calibri" w:hAnsiTheme="majorHAnsi" w:cs="Calibri"/>
          <w:b/>
          <w:bCs/>
          <w:sz w:val="96"/>
          <w:szCs w:val="96"/>
        </w:rPr>
        <w:t>i P</w:t>
      </w:r>
      <w:r w:rsidR="001F27AE" w:rsidRPr="001F27AE">
        <w:rPr>
          <w:rFonts w:asciiTheme="majorHAnsi" w:eastAsia="Calibri" w:hAnsiTheme="majorHAnsi" w:cs="Calibri"/>
          <w:b/>
          <w:bCs/>
          <w:sz w:val="96"/>
          <w:szCs w:val="96"/>
        </w:rPr>
        <w:t xml:space="preserve"> o r a n o</w:t>
      </w:r>
    </w:p>
    <w:p w14:paraId="3C7B5978" w14:textId="77777777" w:rsidR="007B2700" w:rsidRDefault="001F27AE" w:rsidP="00222D17">
      <w:pPr>
        <w:tabs>
          <w:tab w:val="left" w:pos="7404"/>
        </w:tabs>
        <w:jc w:val="center"/>
        <w:rPr>
          <w:rFonts w:ascii="Times New Roman"/>
          <w:sz w:val="20"/>
        </w:rPr>
      </w:pPr>
      <w:r w:rsidRPr="001F27AE">
        <w:rPr>
          <w:rFonts w:asciiTheme="majorHAnsi" w:eastAsia="Calibri" w:hAnsiTheme="majorHAnsi" w:cs="Calibri"/>
          <w:b/>
          <w:bCs/>
          <w:sz w:val="52"/>
          <w:szCs w:val="52"/>
        </w:rPr>
        <w:t>PROVINCIA DI TERNI</w:t>
      </w:r>
    </w:p>
    <w:p w14:paraId="63243153" w14:textId="77777777" w:rsidR="007B2700" w:rsidRDefault="007B2700">
      <w:pPr>
        <w:pStyle w:val="Corpotesto"/>
        <w:spacing w:before="11"/>
        <w:rPr>
          <w:rFonts w:ascii="Times New Roman"/>
          <w:sz w:val="25"/>
        </w:rPr>
      </w:pPr>
    </w:p>
    <w:p w14:paraId="7E852A18" w14:textId="77777777" w:rsidR="00B84416" w:rsidRDefault="00B84416" w:rsidP="00B84416">
      <w:pPr>
        <w:pStyle w:val="Titolo1"/>
        <w:spacing w:line="244" w:lineRule="auto"/>
        <w:ind w:left="0" w:right="4616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</w:t>
      </w:r>
      <w:r w:rsidR="001F27AE">
        <w:rPr>
          <w:sz w:val="72"/>
          <w:szCs w:val="72"/>
        </w:rPr>
        <w:t>ESUMAZIONE ORDINARIA</w:t>
      </w:r>
    </w:p>
    <w:p w14:paraId="55ACDEF7" w14:textId="77777777" w:rsidR="00B84416" w:rsidRDefault="00B84416" w:rsidP="00B84416">
      <w:pPr>
        <w:pStyle w:val="Titolo1"/>
        <w:spacing w:line="244" w:lineRule="auto"/>
        <w:ind w:left="0" w:right="4616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</w:t>
      </w:r>
      <w:r w:rsidR="001F27AE">
        <w:rPr>
          <w:sz w:val="72"/>
          <w:szCs w:val="72"/>
        </w:rPr>
        <w:t>DAL CAMPO</w:t>
      </w:r>
      <w:r w:rsidR="00387CDD">
        <w:rPr>
          <w:sz w:val="72"/>
          <w:szCs w:val="72"/>
        </w:rPr>
        <w:t xml:space="preserve"> </w:t>
      </w:r>
      <w:r>
        <w:rPr>
          <w:sz w:val="72"/>
          <w:szCs w:val="72"/>
        </w:rPr>
        <w:t>D</w:t>
      </w:r>
      <w:r w:rsidR="001F27AE">
        <w:rPr>
          <w:sz w:val="72"/>
          <w:szCs w:val="72"/>
        </w:rPr>
        <w:t>ECENNALE</w:t>
      </w:r>
      <w:r>
        <w:rPr>
          <w:sz w:val="72"/>
          <w:szCs w:val="72"/>
        </w:rPr>
        <w:t xml:space="preserve"> </w:t>
      </w:r>
    </w:p>
    <w:p w14:paraId="63F29A7F" w14:textId="77777777" w:rsidR="007B2700" w:rsidRDefault="00B84416" w:rsidP="00B84416">
      <w:pPr>
        <w:pStyle w:val="Titolo1"/>
        <w:spacing w:line="244" w:lineRule="auto"/>
        <w:ind w:left="0" w:right="4616"/>
        <w:rPr>
          <w:b w:val="0"/>
          <w:sz w:val="20"/>
        </w:rPr>
      </w:pPr>
      <w:r>
        <w:rPr>
          <w:sz w:val="72"/>
          <w:szCs w:val="72"/>
        </w:rPr>
        <w:t xml:space="preserve">                        </w:t>
      </w:r>
      <w:r w:rsidR="000073DB">
        <w:rPr>
          <w:sz w:val="72"/>
          <w:szCs w:val="72"/>
        </w:rPr>
        <w:t xml:space="preserve">   </w:t>
      </w:r>
      <w:r>
        <w:rPr>
          <w:sz w:val="72"/>
          <w:szCs w:val="72"/>
        </w:rPr>
        <w:t xml:space="preserve"> </w:t>
      </w:r>
      <w:r w:rsidR="001F27AE">
        <w:rPr>
          <w:sz w:val="72"/>
          <w:szCs w:val="72"/>
        </w:rPr>
        <w:t>ANNO 2022</w:t>
      </w:r>
    </w:p>
    <w:p w14:paraId="6D1DE222" w14:textId="77777777" w:rsidR="007B2700" w:rsidRDefault="007B2700">
      <w:pPr>
        <w:pStyle w:val="Corpotesto"/>
        <w:spacing w:before="5"/>
        <w:rPr>
          <w:rFonts w:ascii="Lato Heavy"/>
          <w:b/>
          <w:sz w:val="29"/>
        </w:rPr>
      </w:pPr>
    </w:p>
    <w:p w14:paraId="2E79370D" w14:textId="14ABD1B3" w:rsidR="007B2700" w:rsidRPr="00B84416" w:rsidRDefault="000A68C1" w:rsidP="00C108FA">
      <w:pPr>
        <w:pStyle w:val="Corpotesto"/>
        <w:spacing w:before="101"/>
        <w:ind w:left="152"/>
        <w:jc w:val="both"/>
        <w:rPr>
          <w:sz w:val="40"/>
          <w:szCs w:val="40"/>
        </w:rPr>
      </w:pPr>
      <w:r w:rsidRPr="00B84416">
        <w:rPr>
          <w:sz w:val="40"/>
          <w:szCs w:val="40"/>
        </w:rPr>
        <w:t xml:space="preserve">Si informano i cittadini che </w:t>
      </w:r>
      <w:r w:rsidR="004D0F10">
        <w:rPr>
          <w:sz w:val="40"/>
          <w:szCs w:val="40"/>
        </w:rPr>
        <w:t>ne</w:t>
      </w:r>
      <w:r w:rsidR="005F70EC">
        <w:rPr>
          <w:sz w:val="40"/>
          <w:szCs w:val="40"/>
        </w:rPr>
        <w:t>i</w:t>
      </w:r>
      <w:r w:rsidR="004D0F10">
        <w:rPr>
          <w:sz w:val="40"/>
          <w:szCs w:val="40"/>
        </w:rPr>
        <w:t xml:space="preserve"> mes</w:t>
      </w:r>
      <w:r w:rsidR="005F70EC">
        <w:rPr>
          <w:sz w:val="40"/>
          <w:szCs w:val="40"/>
        </w:rPr>
        <w:t>i</w:t>
      </w:r>
      <w:r w:rsidR="004D0F10">
        <w:rPr>
          <w:sz w:val="40"/>
          <w:szCs w:val="40"/>
        </w:rPr>
        <w:t xml:space="preserve"> di</w:t>
      </w:r>
      <w:r w:rsidR="00222D17">
        <w:rPr>
          <w:sz w:val="40"/>
          <w:szCs w:val="40"/>
        </w:rPr>
        <w:t xml:space="preserve"> </w:t>
      </w:r>
      <w:r w:rsidR="005F70EC">
        <w:rPr>
          <w:sz w:val="40"/>
          <w:szCs w:val="40"/>
        </w:rPr>
        <w:t>NOVEMBRE e DICEMBRE</w:t>
      </w:r>
      <w:r w:rsidR="00222D17" w:rsidRPr="004D0F10">
        <w:rPr>
          <w:b/>
          <w:sz w:val="40"/>
          <w:szCs w:val="40"/>
        </w:rPr>
        <w:t xml:space="preserve"> 2022</w:t>
      </w:r>
      <w:r w:rsidRPr="00B84416">
        <w:rPr>
          <w:sz w:val="40"/>
          <w:szCs w:val="40"/>
        </w:rPr>
        <w:t xml:space="preserve"> sa</w:t>
      </w:r>
      <w:r w:rsidR="001F27AE" w:rsidRPr="00B84416">
        <w:rPr>
          <w:sz w:val="40"/>
          <w:szCs w:val="40"/>
        </w:rPr>
        <w:t>ranno eseguite le esumazioni dal campo decennale</w:t>
      </w:r>
      <w:r w:rsidRPr="00B84416">
        <w:rPr>
          <w:sz w:val="40"/>
          <w:szCs w:val="40"/>
        </w:rPr>
        <w:t xml:space="preserve"> de</w:t>
      </w:r>
      <w:r w:rsidR="001F27AE" w:rsidRPr="00B84416">
        <w:rPr>
          <w:sz w:val="40"/>
          <w:szCs w:val="40"/>
        </w:rPr>
        <w:t>l cimitero</w:t>
      </w:r>
      <w:r w:rsidRPr="00B84416">
        <w:rPr>
          <w:sz w:val="40"/>
          <w:szCs w:val="40"/>
        </w:rPr>
        <w:t xml:space="preserve"> di </w:t>
      </w:r>
      <w:r w:rsidR="001F27AE" w:rsidRPr="00B84416">
        <w:rPr>
          <w:sz w:val="40"/>
          <w:szCs w:val="40"/>
        </w:rPr>
        <w:t>Porano</w:t>
      </w:r>
      <w:r w:rsidRPr="00B84416">
        <w:rPr>
          <w:sz w:val="40"/>
          <w:szCs w:val="40"/>
        </w:rPr>
        <w:t>.</w:t>
      </w:r>
    </w:p>
    <w:p w14:paraId="7B41BB92" w14:textId="77777777" w:rsidR="007B2700" w:rsidRPr="00B84416" w:rsidRDefault="000A68C1" w:rsidP="00C108FA">
      <w:pPr>
        <w:spacing w:before="3" w:line="244" w:lineRule="auto"/>
        <w:ind w:left="152" w:right="170"/>
        <w:jc w:val="both"/>
        <w:rPr>
          <w:rFonts w:ascii="Lato Heavy" w:hAnsi="Lato Heavy"/>
          <w:b/>
          <w:sz w:val="40"/>
          <w:szCs w:val="40"/>
        </w:rPr>
      </w:pPr>
      <w:r w:rsidRPr="00B84416">
        <w:rPr>
          <w:spacing w:val="-3"/>
          <w:w w:val="95"/>
          <w:sz w:val="40"/>
          <w:szCs w:val="40"/>
        </w:rPr>
        <w:t>Per</w:t>
      </w:r>
      <w:r w:rsidRPr="00B84416">
        <w:rPr>
          <w:spacing w:val="-41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informazioni</w:t>
      </w:r>
      <w:r w:rsidRPr="00B84416">
        <w:rPr>
          <w:spacing w:val="-38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e</w:t>
      </w:r>
      <w:r w:rsidRPr="00B84416">
        <w:rPr>
          <w:spacing w:val="-37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per</w:t>
      </w:r>
      <w:r w:rsidRPr="00B84416">
        <w:rPr>
          <w:spacing w:val="-40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appuntamento</w:t>
      </w:r>
      <w:r w:rsidRPr="00B84416">
        <w:rPr>
          <w:spacing w:val="-38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con</w:t>
      </w:r>
      <w:r w:rsidRPr="00B84416">
        <w:rPr>
          <w:spacing w:val="-38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l’Ufficio</w:t>
      </w:r>
      <w:r w:rsidRPr="00B84416">
        <w:rPr>
          <w:spacing w:val="-37"/>
          <w:w w:val="95"/>
          <w:sz w:val="40"/>
          <w:szCs w:val="40"/>
        </w:rPr>
        <w:t xml:space="preserve"> </w:t>
      </w:r>
      <w:r w:rsidR="001F27AE" w:rsidRPr="00B84416">
        <w:rPr>
          <w:w w:val="95"/>
          <w:sz w:val="40"/>
          <w:szCs w:val="40"/>
        </w:rPr>
        <w:t xml:space="preserve">Servizi </w:t>
      </w:r>
      <w:r w:rsidR="00387CDD" w:rsidRPr="00B84416">
        <w:rPr>
          <w:w w:val="95"/>
          <w:sz w:val="40"/>
          <w:szCs w:val="40"/>
        </w:rPr>
        <w:t>Cimiteriali,</w:t>
      </w:r>
      <w:r w:rsidR="00387CDD" w:rsidRPr="00B84416">
        <w:rPr>
          <w:spacing w:val="-38"/>
          <w:w w:val="95"/>
          <w:sz w:val="40"/>
          <w:szCs w:val="40"/>
        </w:rPr>
        <w:t xml:space="preserve"> </w:t>
      </w:r>
      <w:r w:rsidR="00387CDD" w:rsidRPr="00B84416">
        <w:rPr>
          <w:spacing w:val="-37"/>
          <w:w w:val="95"/>
          <w:sz w:val="40"/>
          <w:szCs w:val="40"/>
        </w:rPr>
        <w:t>per</w:t>
      </w:r>
      <w:r w:rsidRPr="00B84416">
        <w:rPr>
          <w:spacing w:val="-41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il</w:t>
      </w:r>
      <w:r w:rsidRPr="00B84416">
        <w:rPr>
          <w:spacing w:val="-37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disbrigo</w:t>
      </w:r>
      <w:r w:rsidRPr="00B84416">
        <w:rPr>
          <w:spacing w:val="-38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della</w:t>
      </w:r>
      <w:r w:rsidRPr="00B84416">
        <w:rPr>
          <w:spacing w:val="-38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pratica</w:t>
      </w:r>
      <w:r w:rsidRPr="00B84416">
        <w:rPr>
          <w:spacing w:val="-38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relativa</w:t>
      </w:r>
      <w:r w:rsidRPr="00B84416">
        <w:rPr>
          <w:spacing w:val="-36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al</w:t>
      </w:r>
      <w:r w:rsidRPr="00B84416">
        <w:rPr>
          <w:spacing w:val="-37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defunto</w:t>
      </w:r>
      <w:r w:rsidRPr="00B84416">
        <w:rPr>
          <w:spacing w:val="-38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e</w:t>
      </w:r>
      <w:r w:rsidRPr="00B84416">
        <w:rPr>
          <w:spacing w:val="-37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per</w:t>
      </w:r>
      <w:r w:rsidRPr="00B84416">
        <w:rPr>
          <w:spacing w:val="-41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ottenere l’eventuale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concessione</w:t>
      </w:r>
      <w:r w:rsidRPr="00B84416">
        <w:rPr>
          <w:spacing w:val="-23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di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una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celletta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per</w:t>
      </w:r>
      <w:r w:rsidRPr="00B84416">
        <w:rPr>
          <w:spacing w:val="-29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resti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o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ceneri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Pr="00B84416">
        <w:rPr>
          <w:spacing w:val="-3"/>
          <w:w w:val="95"/>
          <w:sz w:val="40"/>
          <w:szCs w:val="40"/>
        </w:rPr>
        <w:t>(di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durata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="001F27AE" w:rsidRPr="00B84416">
        <w:rPr>
          <w:w w:val="95"/>
          <w:sz w:val="40"/>
          <w:szCs w:val="40"/>
        </w:rPr>
        <w:t>50ntennale</w:t>
      </w:r>
      <w:r w:rsidRPr="00B84416">
        <w:rPr>
          <w:w w:val="95"/>
          <w:sz w:val="40"/>
          <w:szCs w:val="40"/>
        </w:rPr>
        <w:t>)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o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l’autorizzazione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alla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cremazione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dei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resti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o</w:t>
      </w:r>
      <w:r w:rsidRPr="00B84416">
        <w:rPr>
          <w:spacing w:val="-25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della</w:t>
      </w:r>
      <w:r w:rsidRPr="00B84416">
        <w:rPr>
          <w:spacing w:val="-26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salma</w:t>
      </w:r>
      <w:r w:rsidRPr="00B84416">
        <w:rPr>
          <w:spacing w:val="-24"/>
          <w:w w:val="95"/>
          <w:sz w:val="40"/>
          <w:szCs w:val="40"/>
        </w:rPr>
        <w:t xml:space="preserve"> </w:t>
      </w:r>
      <w:r w:rsidRPr="00B84416">
        <w:rPr>
          <w:w w:val="95"/>
          <w:sz w:val="40"/>
          <w:szCs w:val="40"/>
        </w:rPr>
        <w:t>indecomposta,</w:t>
      </w:r>
      <w:r w:rsidRPr="00B84416">
        <w:rPr>
          <w:spacing w:val="-23"/>
          <w:w w:val="95"/>
          <w:sz w:val="40"/>
          <w:szCs w:val="40"/>
        </w:rPr>
        <w:t xml:space="preserve"> </w:t>
      </w:r>
      <w:r w:rsidRPr="00B84416">
        <w:rPr>
          <w:rFonts w:ascii="Lato Heavy" w:hAnsi="Lato Heavy"/>
          <w:b/>
          <w:w w:val="95"/>
          <w:sz w:val="40"/>
          <w:szCs w:val="40"/>
        </w:rPr>
        <w:t>gli</w:t>
      </w:r>
      <w:r w:rsidRPr="00B84416">
        <w:rPr>
          <w:rFonts w:ascii="Lato Heavy" w:hAnsi="Lato Heavy"/>
          <w:b/>
          <w:spacing w:val="6"/>
          <w:w w:val="95"/>
          <w:sz w:val="40"/>
          <w:szCs w:val="40"/>
        </w:rPr>
        <w:t xml:space="preserve"> </w:t>
      </w:r>
      <w:r w:rsidRPr="00B84416">
        <w:rPr>
          <w:rFonts w:ascii="Lato Heavy" w:hAnsi="Lato Heavy"/>
          <w:b/>
          <w:w w:val="95"/>
          <w:sz w:val="40"/>
          <w:szCs w:val="40"/>
        </w:rPr>
        <w:t xml:space="preserve">interessati </w:t>
      </w:r>
      <w:r w:rsidRPr="00B84416">
        <w:rPr>
          <w:rFonts w:ascii="Lato Heavy" w:hAnsi="Lato Heavy"/>
          <w:b/>
          <w:sz w:val="40"/>
          <w:szCs w:val="40"/>
        </w:rPr>
        <w:t>sono invitati a chiamare, nel periodo sotto indicato, il seguente numero di telefono</w:t>
      </w:r>
    </w:p>
    <w:p w14:paraId="23C5C5AE" w14:textId="77777777" w:rsidR="007B2700" w:rsidRDefault="000A68C1">
      <w:pPr>
        <w:spacing w:before="189"/>
        <w:ind w:left="4571" w:right="4591"/>
        <w:jc w:val="center"/>
        <w:rPr>
          <w:rFonts w:ascii="Lato Heavy" w:hAnsi="Lato Heavy"/>
          <w:b/>
          <w:sz w:val="33"/>
        </w:rPr>
      </w:pPr>
      <w:r>
        <w:rPr>
          <w:rFonts w:ascii="Lato Heavy" w:hAnsi="Lato Heavy"/>
          <w:b/>
          <w:sz w:val="33"/>
        </w:rPr>
        <w:t>Chiamare dall</w:t>
      </w:r>
      <w:r w:rsidR="009E79F9">
        <w:rPr>
          <w:rFonts w:ascii="Lato Heavy" w:hAnsi="Lato Heavy"/>
          <w:b/>
          <w:sz w:val="33"/>
        </w:rPr>
        <w:t>e ore</w:t>
      </w:r>
      <w:r>
        <w:rPr>
          <w:rFonts w:ascii="Lato Heavy" w:hAnsi="Lato Heavy"/>
          <w:b/>
          <w:sz w:val="33"/>
        </w:rPr>
        <w:t xml:space="preserve"> </w:t>
      </w:r>
      <w:r w:rsidR="00222D17">
        <w:rPr>
          <w:rFonts w:ascii="Lato Heavy" w:hAnsi="Lato Heavy"/>
          <w:b/>
          <w:sz w:val="33"/>
        </w:rPr>
        <w:t>08.30</w:t>
      </w:r>
      <w:r w:rsidR="001F27AE">
        <w:rPr>
          <w:rFonts w:ascii="Lato Heavy" w:hAnsi="Lato Heavy"/>
          <w:b/>
          <w:sz w:val="33"/>
        </w:rPr>
        <w:t>.</w:t>
      </w:r>
      <w:r>
        <w:rPr>
          <w:rFonts w:ascii="Lato Heavy" w:hAnsi="Lato Heavy"/>
          <w:b/>
          <w:sz w:val="33"/>
        </w:rPr>
        <w:t xml:space="preserve"> </w:t>
      </w:r>
      <w:r w:rsidR="009E79F9">
        <w:rPr>
          <w:rFonts w:ascii="Lato Heavy" w:hAnsi="Lato Heavy"/>
          <w:b/>
          <w:sz w:val="33"/>
        </w:rPr>
        <w:t>A</w:t>
      </w:r>
      <w:r>
        <w:rPr>
          <w:rFonts w:ascii="Lato Heavy" w:hAnsi="Lato Heavy"/>
          <w:b/>
          <w:sz w:val="33"/>
        </w:rPr>
        <w:t>l</w:t>
      </w:r>
      <w:r w:rsidR="009E79F9">
        <w:rPr>
          <w:rFonts w:ascii="Lato Heavy" w:hAnsi="Lato Heavy"/>
          <w:b/>
          <w:sz w:val="33"/>
        </w:rPr>
        <w:t>le ore</w:t>
      </w:r>
      <w:r>
        <w:rPr>
          <w:rFonts w:ascii="Lato Heavy" w:hAnsi="Lato Heavy"/>
          <w:b/>
          <w:sz w:val="33"/>
        </w:rPr>
        <w:t xml:space="preserve"> </w:t>
      </w:r>
      <w:r w:rsidR="00222D17">
        <w:rPr>
          <w:rFonts w:ascii="Lato Heavy" w:hAnsi="Lato Heavy"/>
          <w:b/>
          <w:sz w:val="33"/>
        </w:rPr>
        <w:t>10.30</w:t>
      </w:r>
      <w:r w:rsidR="001F27AE">
        <w:rPr>
          <w:rFonts w:ascii="Lato Heavy" w:hAnsi="Lato Heavy"/>
          <w:b/>
          <w:sz w:val="33"/>
        </w:rPr>
        <w:t>.</w:t>
      </w:r>
    </w:p>
    <w:p w14:paraId="753D5E94" w14:textId="77777777" w:rsidR="007B2700" w:rsidRDefault="001F27AE">
      <w:pPr>
        <w:spacing w:before="197" w:line="527" w:lineRule="exact"/>
        <w:ind w:left="4571" w:right="4593"/>
        <w:jc w:val="center"/>
        <w:rPr>
          <w:rFonts w:ascii="Lato Heavy"/>
          <w:b/>
          <w:sz w:val="44"/>
        </w:rPr>
      </w:pPr>
      <w:r>
        <w:rPr>
          <w:rFonts w:ascii="Lato Heavy"/>
          <w:b/>
          <w:sz w:val="44"/>
        </w:rPr>
        <w:t>0763.374462 INT.</w:t>
      </w:r>
      <w:r w:rsidR="009E79F9">
        <w:rPr>
          <w:rFonts w:ascii="Lato Heavy"/>
          <w:b/>
          <w:sz w:val="44"/>
        </w:rPr>
        <w:t>3</w:t>
      </w:r>
    </w:p>
    <w:p w14:paraId="4E6240B6" w14:textId="77777777" w:rsidR="009E79F9" w:rsidRDefault="00387CDD" w:rsidP="009E79F9">
      <w:pPr>
        <w:tabs>
          <w:tab w:val="left" w:pos="10905"/>
          <w:tab w:val="center" w:pos="11513"/>
        </w:tabs>
        <w:spacing w:before="5"/>
        <w:ind w:left="152"/>
        <w:rPr>
          <w:rFonts w:ascii="Lato Heavy"/>
          <w:b/>
          <w:spacing w:val="-255"/>
          <w:sz w:val="33"/>
          <w:u w:val="single"/>
        </w:rPr>
      </w:pPr>
      <w:r>
        <w:rPr>
          <w:rFonts w:ascii="Lato Heavy"/>
          <w:b/>
          <w:sz w:val="33"/>
        </w:rPr>
        <w:t>O</w:t>
      </w:r>
      <w:r w:rsidR="000A68C1">
        <w:rPr>
          <w:rFonts w:ascii="Lato Heavy"/>
          <w:b/>
          <w:sz w:val="33"/>
        </w:rPr>
        <w:t xml:space="preserve"> trasmettere una email al seguente indirizzo di posta elettronica </w:t>
      </w:r>
      <w:r w:rsidR="009E79F9">
        <w:rPr>
          <w:rFonts w:ascii="Lato Heavy"/>
          <w:b/>
          <w:sz w:val="33"/>
        </w:rPr>
        <w:t xml:space="preserve">    marzia.coppola@comune.porano.tr.it                         </w:t>
      </w:r>
      <w:r w:rsidR="009E79F9">
        <w:rPr>
          <w:rFonts w:ascii="Lato Heavy"/>
          <w:b/>
          <w:spacing w:val="-255"/>
          <w:sz w:val="33"/>
          <w:u w:val="single"/>
        </w:rPr>
        <w:t>marzia.coppolm</w:t>
      </w:r>
    </w:p>
    <w:p w14:paraId="2A596427" w14:textId="77777777" w:rsidR="007B2700" w:rsidRDefault="000A68C1" w:rsidP="009E79F9">
      <w:pPr>
        <w:tabs>
          <w:tab w:val="left" w:pos="10905"/>
          <w:tab w:val="center" w:pos="11513"/>
        </w:tabs>
        <w:spacing w:before="5"/>
        <w:ind w:left="152"/>
        <w:rPr>
          <w:rFonts w:ascii="Lato Heavy" w:hAnsi="Lato Heavy"/>
          <w:b/>
          <w:sz w:val="33"/>
        </w:rPr>
      </w:pPr>
      <w:r>
        <w:rPr>
          <w:rFonts w:ascii="Lato Heavy" w:hAnsi="Lato Heavy"/>
          <w:b/>
          <w:sz w:val="33"/>
        </w:rPr>
        <w:t xml:space="preserve">L’accesso </w:t>
      </w:r>
      <w:r w:rsidR="00387CDD">
        <w:rPr>
          <w:rFonts w:ascii="Lato Heavy" w:hAnsi="Lato Heavy"/>
          <w:b/>
          <w:sz w:val="33"/>
        </w:rPr>
        <w:t>all’ufficio è</w:t>
      </w:r>
      <w:r>
        <w:rPr>
          <w:rFonts w:ascii="Lato Heavy" w:hAnsi="Lato Heavy"/>
          <w:b/>
          <w:sz w:val="33"/>
        </w:rPr>
        <w:t xml:space="preserve"> </w:t>
      </w:r>
      <w:r w:rsidR="009E79F9">
        <w:rPr>
          <w:rFonts w:ascii="Lato Heavy" w:hAnsi="Lato Heavy"/>
          <w:b/>
          <w:sz w:val="33"/>
        </w:rPr>
        <w:t>preferibile</w:t>
      </w:r>
      <w:r>
        <w:rPr>
          <w:rFonts w:ascii="Lato Heavy" w:hAnsi="Lato Heavy"/>
          <w:b/>
          <w:sz w:val="33"/>
        </w:rPr>
        <w:t xml:space="preserve"> previo appuntamento </w:t>
      </w:r>
    </w:p>
    <w:p w14:paraId="4264046F" w14:textId="77777777" w:rsidR="007B2700" w:rsidRDefault="007B2700">
      <w:pPr>
        <w:pStyle w:val="Corpotesto"/>
        <w:spacing w:before="6"/>
        <w:rPr>
          <w:rFonts w:ascii="Lato Heavy"/>
          <w:b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1"/>
        <w:gridCol w:w="12624"/>
      </w:tblGrid>
      <w:tr w:rsidR="007B2700" w14:paraId="5760ABB0" w14:textId="77777777">
        <w:trPr>
          <w:trHeight w:val="1239"/>
        </w:trPr>
        <w:tc>
          <w:tcPr>
            <w:tcW w:w="7331" w:type="dxa"/>
          </w:tcPr>
          <w:p w14:paraId="120AEF1E" w14:textId="77777777" w:rsidR="007B2700" w:rsidRDefault="007B2700">
            <w:pPr>
              <w:pStyle w:val="TableParagraph"/>
              <w:ind w:left="0" w:right="0"/>
              <w:jc w:val="left"/>
              <w:rPr>
                <w:rFonts w:ascii="Lato Heavy"/>
                <w:b/>
                <w:sz w:val="40"/>
              </w:rPr>
            </w:pPr>
          </w:p>
          <w:p w14:paraId="48840EBD" w14:textId="77777777" w:rsidR="007B2700" w:rsidRDefault="000A68C1" w:rsidP="001F27AE">
            <w:pPr>
              <w:pStyle w:val="TableParagraph"/>
              <w:spacing w:before="0"/>
              <w:ind w:left="161" w:right="0"/>
              <w:jc w:val="left"/>
              <w:rPr>
                <w:rFonts w:ascii="Lato Heavy"/>
                <w:b/>
                <w:sz w:val="24"/>
              </w:rPr>
            </w:pPr>
            <w:r>
              <w:rPr>
                <w:rFonts w:ascii="Lato Heavy"/>
                <w:b/>
                <w:sz w:val="24"/>
              </w:rPr>
              <w:t xml:space="preserve">CIMITERO DI </w:t>
            </w:r>
            <w:r w:rsidR="001F27AE">
              <w:rPr>
                <w:rFonts w:ascii="Lato Heavy"/>
                <w:b/>
                <w:sz w:val="24"/>
              </w:rPr>
              <w:t>PORANO</w:t>
            </w:r>
          </w:p>
        </w:tc>
        <w:tc>
          <w:tcPr>
            <w:tcW w:w="12624" w:type="dxa"/>
          </w:tcPr>
          <w:p w14:paraId="0D365562" w14:textId="77777777" w:rsidR="007B2700" w:rsidRDefault="000A68C1">
            <w:pPr>
              <w:pStyle w:val="TableParagraph"/>
              <w:spacing w:before="39"/>
              <w:rPr>
                <w:rFonts w:ascii="Lato Heavy"/>
                <w:b/>
                <w:sz w:val="24"/>
              </w:rPr>
            </w:pPr>
            <w:r>
              <w:rPr>
                <w:rFonts w:ascii="Lato Heavy"/>
                <w:b/>
                <w:sz w:val="24"/>
              </w:rPr>
              <w:t xml:space="preserve">CAMPO </w:t>
            </w:r>
            <w:r w:rsidR="001F27AE">
              <w:rPr>
                <w:rFonts w:ascii="Lato Heavy"/>
                <w:b/>
                <w:sz w:val="24"/>
              </w:rPr>
              <w:t xml:space="preserve">COMUNE </w:t>
            </w:r>
          </w:p>
          <w:p w14:paraId="78765994" w14:textId="7CD7DA07" w:rsidR="004D0F10" w:rsidRDefault="000A68C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Esumazioni </w:t>
            </w:r>
            <w:r w:rsidR="004D0F10">
              <w:rPr>
                <w:sz w:val="24"/>
              </w:rPr>
              <w:t>MES</w:t>
            </w:r>
            <w:r w:rsidR="005F70EC">
              <w:rPr>
                <w:sz w:val="24"/>
              </w:rPr>
              <w:t>I</w:t>
            </w:r>
            <w:r w:rsidR="004D0F10">
              <w:rPr>
                <w:sz w:val="24"/>
              </w:rPr>
              <w:t xml:space="preserve"> DI </w:t>
            </w:r>
            <w:r w:rsidR="005F70EC">
              <w:rPr>
                <w:sz w:val="24"/>
              </w:rPr>
              <w:t>NOVEMBRE e DICEMBRE</w:t>
            </w:r>
            <w:r w:rsidR="004D0F10">
              <w:rPr>
                <w:sz w:val="24"/>
              </w:rPr>
              <w:t xml:space="preserve"> 2022</w:t>
            </w:r>
            <w:r w:rsidR="001F27AE">
              <w:rPr>
                <w:sz w:val="24"/>
              </w:rPr>
              <w:t>……</w:t>
            </w:r>
          </w:p>
          <w:p w14:paraId="6F577FD2" w14:textId="77777777" w:rsidR="007B2700" w:rsidRDefault="004D0F10">
            <w:pPr>
              <w:pStyle w:val="TableParagraph"/>
              <w:spacing w:before="2"/>
              <w:rPr>
                <w:sz w:val="24"/>
              </w:rPr>
            </w:pPr>
            <w:r w:rsidRPr="004D0F10">
              <w:rPr>
                <w:b/>
                <w:sz w:val="24"/>
                <w:u w:val="single"/>
              </w:rPr>
              <w:t>I GIORNI VERRANNO SPECIFICATI CON PROSSIMO AVVISO</w:t>
            </w:r>
            <w:r w:rsidR="001F27AE">
              <w:rPr>
                <w:sz w:val="24"/>
              </w:rPr>
              <w:t>.</w:t>
            </w:r>
          </w:p>
          <w:p w14:paraId="0ACF7B47" w14:textId="6E162B1E" w:rsidR="004D0F10" w:rsidRDefault="005F70EC" w:rsidP="005F70EC">
            <w:pPr>
              <w:pStyle w:val="TableParagraph"/>
              <w:spacing w:before="3"/>
              <w:ind w:left="0" w:right="18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0A68C1">
              <w:rPr>
                <w:sz w:val="24"/>
              </w:rPr>
              <w:t xml:space="preserve">Ritiro ricordi o trasferimento monumenti: </w:t>
            </w:r>
            <w:r w:rsidR="004D0F10">
              <w:rPr>
                <w:sz w:val="24"/>
              </w:rPr>
              <w:t>MES</w:t>
            </w:r>
            <w:r>
              <w:rPr>
                <w:sz w:val="24"/>
              </w:rPr>
              <w:t>I</w:t>
            </w:r>
            <w:r w:rsidR="004D0F10">
              <w:rPr>
                <w:sz w:val="24"/>
              </w:rPr>
              <w:t xml:space="preserve"> DI </w:t>
            </w:r>
            <w:r>
              <w:rPr>
                <w:sz w:val="24"/>
              </w:rPr>
              <w:t>NOVEMBRE e DICEMBRE</w:t>
            </w:r>
          </w:p>
          <w:p w14:paraId="54B8FA21" w14:textId="77777777" w:rsidR="007B2700" w:rsidRPr="004D0F10" w:rsidRDefault="004D0F10" w:rsidP="004D0F10">
            <w:pPr>
              <w:pStyle w:val="TableParagraph"/>
              <w:spacing w:before="3"/>
              <w:ind w:right="1892"/>
              <w:rPr>
                <w:sz w:val="24"/>
                <w:u w:val="single"/>
              </w:rPr>
            </w:pPr>
            <w:r w:rsidRPr="004D0F10">
              <w:rPr>
                <w:b/>
                <w:sz w:val="24"/>
                <w:u w:val="single"/>
              </w:rPr>
              <w:t>I GIORNI VERRANNO SPECIFICATI CON PROSSIMO AVVISO</w:t>
            </w:r>
          </w:p>
        </w:tc>
      </w:tr>
    </w:tbl>
    <w:p w14:paraId="32A767C3" w14:textId="77777777" w:rsidR="007B2700" w:rsidRDefault="007B2700">
      <w:pPr>
        <w:pStyle w:val="Corpotesto"/>
        <w:spacing w:before="10"/>
        <w:rPr>
          <w:rFonts w:ascii="Lato Heavy"/>
          <w:b/>
          <w:sz w:val="31"/>
        </w:rPr>
      </w:pPr>
    </w:p>
    <w:p w14:paraId="5B448219" w14:textId="77777777" w:rsidR="007B2700" w:rsidRPr="00B84416" w:rsidRDefault="000A68C1">
      <w:pPr>
        <w:pStyle w:val="Corpotesto"/>
        <w:spacing w:line="242" w:lineRule="auto"/>
        <w:ind w:left="147" w:right="154"/>
        <w:jc w:val="both"/>
        <w:rPr>
          <w:sz w:val="32"/>
          <w:szCs w:val="32"/>
        </w:rPr>
      </w:pPr>
      <w:r w:rsidRPr="00B84416">
        <w:rPr>
          <w:w w:val="95"/>
          <w:sz w:val="32"/>
          <w:szCs w:val="32"/>
        </w:rPr>
        <w:t>Nel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caso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di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salma</w:t>
      </w:r>
      <w:r w:rsidRPr="00B84416">
        <w:rPr>
          <w:spacing w:val="-20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indecomposta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il</w:t>
      </w:r>
      <w:r w:rsidRPr="00B84416">
        <w:rPr>
          <w:spacing w:val="-1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Comune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di</w:t>
      </w:r>
      <w:r w:rsidRPr="00B84416">
        <w:rPr>
          <w:spacing w:val="-18"/>
          <w:w w:val="95"/>
          <w:sz w:val="32"/>
          <w:szCs w:val="32"/>
        </w:rPr>
        <w:t xml:space="preserve"> </w:t>
      </w:r>
      <w:r w:rsidR="001F27AE" w:rsidRPr="00B84416">
        <w:rPr>
          <w:w w:val="95"/>
          <w:sz w:val="32"/>
          <w:szCs w:val="32"/>
        </w:rPr>
        <w:t>Porano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procederà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all’inumazione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nell’apposito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campo</w:t>
      </w:r>
      <w:r w:rsidRPr="00B84416">
        <w:rPr>
          <w:spacing w:val="-20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individuato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="00222D17">
        <w:rPr>
          <w:w w:val="95"/>
          <w:sz w:val="32"/>
          <w:szCs w:val="32"/>
        </w:rPr>
        <w:t>nel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cimitero.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Qualora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famigliari</w:t>
      </w:r>
      <w:r w:rsidRPr="00B84416">
        <w:rPr>
          <w:spacing w:val="-2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volessero</w:t>
      </w:r>
      <w:r w:rsidRPr="00B84416">
        <w:rPr>
          <w:spacing w:val="-20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chiedere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la</w:t>
      </w:r>
      <w:r w:rsidRPr="00B84416">
        <w:rPr>
          <w:spacing w:val="-1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 xml:space="preserve">cremazione </w:t>
      </w:r>
      <w:r w:rsidRPr="00B84416">
        <w:rPr>
          <w:sz w:val="32"/>
          <w:szCs w:val="32"/>
        </w:rPr>
        <w:t>di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salme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indecomposte</w:t>
      </w:r>
      <w:r w:rsidRPr="00B84416">
        <w:rPr>
          <w:spacing w:val="-35"/>
          <w:sz w:val="32"/>
          <w:szCs w:val="32"/>
        </w:rPr>
        <w:t xml:space="preserve"> </w:t>
      </w:r>
      <w:r w:rsidRPr="00B84416">
        <w:rPr>
          <w:sz w:val="32"/>
          <w:szCs w:val="32"/>
        </w:rPr>
        <w:t>o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resti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ossei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dovranno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provvedere,</w:t>
      </w:r>
      <w:r w:rsidRPr="00B84416">
        <w:rPr>
          <w:spacing w:val="-35"/>
          <w:sz w:val="32"/>
          <w:szCs w:val="32"/>
        </w:rPr>
        <w:t xml:space="preserve"> </w:t>
      </w:r>
      <w:r w:rsidRPr="00B84416">
        <w:rPr>
          <w:sz w:val="32"/>
          <w:szCs w:val="32"/>
        </w:rPr>
        <w:t>a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loro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cura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e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spese,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presso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un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crematorio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autorizzato.</w:t>
      </w:r>
    </w:p>
    <w:p w14:paraId="6E3FE640" w14:textId="77777777" w:rsidR="00F71D44" w:rsidRDefault="00F71D44">
      <w:pPr>
        <w:spacing w:before="161" w:line="242" w:lineRule="auto"/>
        <w:ind w:left="147" w:right="156"/>
        <w:jc w:val="both"/>
        <w:rPr>
          <w:rFonts w:ascii="Lato Heavy" w:hAnsi="Lato Heavy"/>
          <w:b/>
          <w:spacing w:val="-3"/>
          <w:sz w:val="32"/>
          <w:szCs w:val="32"/>
        </w:rPr>
      </w:pPr>
    </w:p>
    <w:p w14:paraId="2471180B" w14:textId="77777777" w:rsidR="007B2700" w:rsidRPr="00B84416" w:rsidRDefault="000A68C1">
      <w:pPr>
        <w:spacing w:before="161" w:line="242" w:lineRule="auto"/>
        <w:ind w:left="147" w:right="156"/>
        <w:jc w:val="both"/>
        <w:rPr>
          <w:sz w:val="32"/>
          <w:szCs w:val="32"/>
        </w:rPr>
      </w:pPr>
      <w:r w:rsidRPr="00B84416">
        <w:rPr>
          <w:rFonts w:ascii="Lato Heavy" w:hAnsi="Lato Heavy"/>
          <w:b/>
          <w:spacing w:val="-3"/>
          <w:sz w:val="32"/>
          <w:szCs w:val="32"/>
        </w:rPr>
        <w:lastRenderedPageBreak/>
        <w:t xml:space="preserve">Le </w:t>
      </w:r>
      <w:r w:rsidRPr="00B84416">
        <w:rPr>
          <w:rFonts w:ascii="Lato Heavy" w:hAnsi="Lato Heavy"/>
          <w:b/>
          <w:sz w:val="32"/>
          <w:szCs w:val="32"/>
        </w:rPr>
        <w:t xml:space="preserve">richieste per l’autorizzazione alla cremazione del defunto </w:t>
      </w:r>
      <w:r w:rsidR="00387CDD" w:rsidRPr="00B84416">
        <w:rPr>
          <w:rFonts w:ascii="Lato Heavy" w:hAnsi="Lato Heavy"/>
          <w:b/>
          <w:sz w:val="32"/>
          <w:szCs w:val="32"/>
        </w:rPr>
        <w:t>da esumare</w:t>
      </w:r>
      <w:r w:rsidRPr="00B84416">
        <w:rPr>
          <w:rFonts w:ascii="Lato Heavy" w:hAnsi="Lato Heavy"/>
          <w:b/>
          <w:sz w:val="32"/>
          <w:szCs w:val="32"/>
        </w:rPr>
        <w:t xml:space="preserve"> </w:t>
      </w:r>
      <w:r w:rsidR="00387CDD" w:rsidRPr="00B84416">
        <w:rPr>
          <w:rFonts w:ascii="Lato Heavy" w:hAnsi="Lato Heavy"/>
          <w:b/>
          <w:sz w:val="32"/>
          <w:szCs w:val="32"/>
        </w:rPr>
        <w:t>devono essere presentate</w:t>
      </w:r>
      <w:r w:rsidRPr="00B84416">
        <w:rPr>
          <w:rFonts w:ascii="Lato Heavy" w:hAnsi="Lato Heavy"/>
          <w:b/>
          <w:sz w:val="32"/>
          <w:szCs w:val="32"/>
        </w:rPr>
        <w:t xml:space="preserve"> </w:t>
      </w:r>
      <w:r w:rsidR="00387CDD" w:rsidRPr="00B84416">
        <w:rPr>
          <w:rFonts w:ascii="Lato Heavy" w:hAnsi="Lato Heavy"/>
          <w:b/>
          <w:sz w:val="32"/>
          <w:szCs w:val="32"/>
        </w:rPr>
        <w:t>almeno 20 giorni prima</w:t>
      </w:r>
      <w:r w:rsidRPr="00B84416">
        <w:rPr>
          <w:rFonts w:ascii="Lato Heavy" w:hAnsi="Lato Heavy"/>
          <w:b/>
          <w:sz w:val="32"/>
          <w:szCs w:val="32"/>
        </w:rPr>
        <w:t xml:space="preserve"> della data dell’esumazione.  </w:t>
      </w:r>
      <w:r w:rsidRPr="00B84416">
        <w:rPr>
          <w:spacing w:val="-3"/>
          <w:sz w:val="32"/>
          <w:szCs w:val="32"/>
        </w:rPr>
        <w:t xml:space="preserve">Per </w:t>
      </w:r>
      <w:r w:rsidRPr="00B84416">
        <w:rPr>
          <w:sz w:val="32"/>
          <w:szCs w:val="32"/>
        </w:rPr>
        <w:t xml:space="preserve">motivi </w:t>
      </w:r>
      <w:r w:rsidR="00387CDD" w:rsidRPr="00B84416">
        <w:rPr>
          <w:sz w:val="32"/>
          <w:szCs w:val="32"/>
        </w:rPr>
        <w:t>organizzativi, non</w:t>
      </w:r>
      <w:r w:rsidRPr="00B84416">
        <w:rPr>
          <w:spacing w:val="-30"/>
          <w:sz w:val="32"/>
          <w:szCs w:val="32"/>
        </w:rPr>
        <w:t xml:space="preserve"> </w:t>
      </w:r>
      <w:r w:rsidRPr="00B84416">
        <w:rPr>
          <w:sz w:val="32"/>
          <w:szCs w:val="32"/>
        </w:rPr>
        <w:t>potranno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essere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accolte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domande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che</w:t>
      </w:r>
      <w:r w:rsidRPr="00B84416">
        <w:rPr>
          <w:spacing w:val="-30"/>
          <w:sz w:val="32"/>
          <w:szCs w:val="32"/>
        </w:rPr>
        <w:t xml:space="preserve"> </w:t>
      </w:r>
      <w:r w:rsidRPr="00B84416">
        <w:rPr>
          <w:sz w:val="32"/>
          <w:szCs w:val="32"/>
        </w:rPr>
        <w:t>pervengano</w:t>
      </w:r>
      <w:r w:rsidRPr="00B84416">
        <w:rPr>
          <w:spacing w:val="-28"/>
          <w:sz w:val="32"/>
          <w:szCs w:val="32"/>
        </w:rPr>
        <w:t xml:space="preserve"> </w:t>
      </w:r>
      <w:r w:rsidRPr="00B84416">
        <w:rPr>
          <w:sz w:val="32"/>
          <w:szCs w:val="32"/>
        </w:rPr>
        <w:t>agli</w:t>
      </w:r>
      <w:r w:rsidRPr="00B84416">
        <w:rPr>
          <w:spacing w:val="-28"/>
          <w:sz w:val="32"/>
          <w:szCs w:val="32"/>
        </w:rPr>
        <w:t xml:space="preserve"> </w:t>
      </w:r>
      <w:r w:rsidRPr="00B84416">
        <w:rPr>
          <w:sz w:val="32"/>
          <w:szCs w:val="32"/>
        </w:rPr>
        <w:t>uffici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oltre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il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termine</w:t>
      </w:r>
      <w:r w:rsidRPr="00B84416">
        <w:rPr>
          <w:spacing w:val="-29"/>
          <w:sz w:val="32"/>
          <w:szCs w:val="32"/>
        </w:rPr>
        <w:t xml:space="preserve"> </w:t>
      </w:r>
      <w:r w:rsidRPr="00B84416">
        <w:rPr>
          <w:sz w:val="32"/>
          <w:szCs w:val="32"/>
        </w:rPr>
        <w:t>sopraindicato.</w:t>
      </w:r>
    </w:p>
    <w:p w14:paraId="21B41BF7" w14:textId="77777777" w:rsidR="007B2700" w:rsidRPr="00B84416" w:rsidRDefault="000A68C1">
      <w:pPr>
        <w:pStyle w:val="Corpotesto"/>
        <w:spacing w:before="161" w:line="242" w:lineRule="auto"/>
        <w:ind w:left="147" w:right="156"/>
        <w:jc w:val="both"/>
        <w:rPr>
          <w:sz w:val="32"/>
          <w:szCs w:val="32"/>
        </w:rPr>
      </w:pPr>
      <w:r w:rsidRPr="00B84416">
        <w:rPr>
          <w:spacing w:val="-3"/>
          <w:w w:val="95"/>
          <w:sz w:val="32"/>
          <w:szCs w:val="32"/>
        </w:rPr>
        <w:t>Per</w:t>
      </w:r>
      <w:r w:rsidRPr="00B84416">
        <w:rPr>
          <w:spacing w:val="-51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quanto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riguarda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la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tumulazione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dei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resti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ossei,</w:t>
      </w:r>
      <w:r w:rsidRPr="00B84416">
        <w:rPr>
          <w:spacing w:val="-4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nel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caso</w:t>
      </w:r>
      <w:r w:rsidRPr="00B84416">
        <w:rPr>
          <w:spacing w:val="-4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di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carenza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di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cellette,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le</w:t>
      </w:r>
      <w:r w:rsidRPr="00B84416">
        <w:rPr>
          <w:spacing w:val="-4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cassettine</w:t>
      </w:r>
      <w:r w:rsidRPr="00B84416">
        <w:rPr>
          <w:spacing w:val="-4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saranno</w:t>
      </w:r>
      <w:r w:rsidRPr="00B84416">
        <w:rPr>
          <w:spacing w:val="-4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tenute</w:t>
      </w:r>
      <w:r w:rsidRPr="00B84416">
        <w:rPr>
          <w:spacing w:val="-4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in</w:t>
      </w:r>
      <w:r w:rsidRPr="00B84416">
        <w:rPr>
          <w:spacing w:val="-4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deposito</w:t>
      </w:r>
      <w:r w:rsidRPr="00B84416">
        <w:rPr>
          <w:spacing w:val="-44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senza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oneri</w:t>
      </w:r>
      <w:r w:rsidRPr="00B84416">
        <w:rPr>
          <w:spacing w:val="-4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per</w:t>
      </w:r>
      <w:r w:rsidRPr="00B84416">
        <w:rPr>
          <w:spacing w:val="-51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famigliari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in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attesa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della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messa</w:t>
      </w:r>
      <w:r w:rsidRPr="00B84416">
        <w:rPr>
          <w:spacing w:val="-4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a</w:t>
      </w:r>
      <w:r w:rsidRPr="00B84416">
        <w:rPr>
          <w:spacing w:val="-4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 xml:space="preserve">disposizione </w:t>
      </w:r>
      <w:r w:rsidRPr="00B84416">
        <w:rPr>
          <w:sz w:val="32"/>
          <w:szCs w:val="32"/>
        </w:rPr>
        <w:t>dei manufatti</w:t>
      </w:r>
      <w:r w:rsidRPr="00B84416">
        <w:rPr>
          <w:spacing w:val="-49"/>
          <w:sz w:val="32"/>
          <w:szCs w:val="32"/>
        </w:rPr>
        <w:t xml:space="preserve"> </w:t>
      </w:r>
      <w:r w:rsidRPr="00B84416">
        <w:rPr>
          <w:sz w:val="32"/>
          <w:szCs w:val="32"/>
        </w:rPr>
        <w:t>necessari.</w:t>
      </w:r>
    </w:p>
    <w:p w14:paraId="15A18E87" w14:textId="77777777" w:rsidR="007B2700" w:rsidRPr="00B84416" w:rsidRDefault="000A68C1">
      <w:pPr>
        <w:pStyle w:val="Corpotesto"/>
        <w:spacing w:before="1" w:line="242" w:lineRule="auto"/>
        <w:ind w:left="147" w:right="158"/>
        <w:jc w:val="both"/>
        <w:rPr>
          <w:sz w:val="32"/>
          <w:szCs w:val="32"/>
        </w:rPr>
      </w:pPr>
      <w:r w:rsidRPr="00B84416">
        <w:rPr>
          <w:w w:val="95"/>
          <w:sz w:val="32"/>
          <w:szCs w:val="32"/>
        </w:rPr>
        <w:t>La</w:t>
      </w:r>
      <w:r w:rsidRPr="00B84416">
        <w:rPr>
          <w:spacing w:val="-53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data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di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esumazione</w:t>
      </w:r>
      <w:r w:rsidRPr="00B84416">
        <w:rPr>
          <w:spacing w:val="-51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sarà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comunicata</w:t>
      </w:r>
      <w:r w:rsidRPr="00B84416">
        <w:rPr>
          <w:spacing w:val="-53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dal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collaboratore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dell’Ufficio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="00222D17">
        <w:rPr>
          <w:w w:val="95"/>
          <w:sz w:val="32"/>
          <w:szCs w:val="32"/>
        </w:rPr>
        <w:t>Servizi Cimiteriali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al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momento</w:t>
      </w:r>
      <w:r w:rsidRPr="00B84416">
        <w:rPr>
          <w:spacing w:val="-50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della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="00222D17">
        <w:rPr>
          <w:w w:val="95"/>
          <w:sz w:val="32"/>
          <w:szCs w:val="32"/>
        </w:rPr>
        <w:t>sottoscrizione della “</w:t>
      </w:r>
      <w:r w:rsidR="00222D17" w:rsidRPr="00222D17">
        <w:rPr>
          <w:i/>
          <w:w w:val="95"/>
          <w:sz w:val="32"/>
          <w:szCs w:val="32"/>
        </w:rPr>
        <w:t>dichiarazione dei congiunti a seguito di esumazione ordinaria</w:t>
      </w:r>
      <w:r w:rsidR="00222D17">
        <w:rPr>
          <w:w w:val="95"/>
          <w:sz w:val="32"/>
          <w:szCs w:val="32"/>
        </w:rPr>
        <w:t>”</w:t>
      </w:r>
      <w:r w:rsidRPr="00B84416">
        <w:rPr>
          <w:spacing w:val="-51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e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non</w:t>
      </w:r>
      <w:r w:rsidRPr="00B84416">
        <w:rPr>
          <w:spacing w:val="-52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potrà</w:t>
      </w:r>
      <w:r w:rsidRPr="00B84416">
        <w:rPr>
          <w:spacing w:val="-53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 xml:space="preserve">essere </w:t>
      </w:r>
      <w:r w:rsidRPr="00B84416">
        <w:rPr>
          <w:sz w:val="32"/>
          <w:szCs w:val="32"/>
        </w:rPr>
        <w:t>modificata</w:t>
      </w:r>
      <w:r w:rsidRPr="00B84416">
        <w:rPr>
          <w:spacing w:val="-27"/>
          <w:sz w:val="32"/>
          <w:szCs w:val="32"/>
        </w:rPr>
        <w:t xml:space="preserve"> </w:t>
      </w:r>
      <w:r w:rsidRPr="00B84416">
        <w:rPr>
          <w:sz w:val="32"/>
          <w:szCs w:val="32"/>
        </w:rPr>
        <w:t>se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non</w:t>
      </w:r>
      <w:r w:rsidRPr="00B84416">
        <w:rPr>
          <w:spacing w:val="-27"/>
          <w:sz w:val="32"/>
          <w:szCs w:val="32"/>
        </w:rPr>
        <w:t xml:space="preserve"> </w:t>
      </w:r>
      <w:r w:rsidRPr="00B84416">
        <w:rPr>
          <w:sz w:val="32"/>
          <w:szCs w:val="32"/>
        </w:rPr>
        <w:t>per</w:t>
      </w:r>
      <w:r w:rsidRPr="00B84416">
        <w:rPr>
          <w:spacing w:val="-31"/>
          <w:sz w:val="32"/>
          <w:szCs w:val="32"/>
        </w:rPr>
        <w:t xml:space="preserve"> </w:t>
      </w:r>
      <w:r w:rsidRPr="00B84416">
        <w:rPr>
          <w:sz w:val="32"/>
          <w:szCs w:val="32"/>
        </w:rPr>
        <w:t>esigenze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organizzative</w:t>
      </w:r>
      <w:r w:rsidRPr="00B84416">
        <w:rPr>
          <w:spacing w:val="-24"/>
          <w:sz w:val="32"/>
          <w:szCs w:val="32"/>
        </w:rPr>
        <w:t xml:space="preserve"> </w:t>
      </w:r>
      <w:r w:rsidRPr="00B84416">
        <w:rPr>
          <w:sz w:val="32"/>
          <w:szCs w:val="32"/>
        </w:rPr>
        <w:t>del</w:t>
      </w:r>
      <w:r w:rsidRPr="00B84416">
        <w:rPr>
          <w:spacing w:val="-25"/>
          <w:sz w:val="32"/>
          <w:szCs w:val="32"/>
        </w:rPr>
        <w:t xml:space="preserve"> </w:t>
      </w:r>
      <w:r w:rsidRPr="00B84416">
        <w:rPr>
          <w:sz w:val="32"/>
          <w:szCs w:val="32"/>
        </w:rPr>
        <w:t>Comune.</w:t>
      </w:r>
    </w:p>
    <w:p w14:paraId="71E58291" w14:textId="77777777" w:rsidR="007B2700" w:rsidRPr="00B84416" w:rsidRDefault="000A68C1">
      <w:pPr>
        <w:pStyle w:val="Corpotesto"/>
        <w:spacing w:line="242" w:lineRule="auto"/>
        <w:ind w:left="147" w:right="154"/>
        <w:jc w:val="both"/>
        <w:rPr>
          <w:sz w:val="32"/>
          <w:szCs w:val="32"/>
        </w:rPr>
      </w:pPr>
      <w:r w:rsidRPr="00B84416">
        <w:rPr>
          <w:spacing w:val="-5"/>
          <w:sz w:val="32"/>
          <w:szCs w:val="32"/>
        </w:rPr>
        <w:t>Le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operazioni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di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esumazione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saranno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eseguite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nel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giorno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stabilito,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anche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in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assenza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di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parenti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o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congiunti;</w:t>
      </w:r>
      <w:r w:rsidRPr="00B84416">
        <w:rPr>
          <w:spacing w:val="-46"/>
          <w:sz w:val="32"/>
          <w:szCs w:val="32"/>
        </w:rPr>
        <w:t xml:space="preserve"> </w:t>
      </w:r>
      <w:r w:rsidRPr="00B84416">
        <w:rPr>
          <w:sz w:val="32"/>
          <w:szCs w:val="32"/>
        </w:rPr>
        <w:t>i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resti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ossei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saranno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quindi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collocati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nelle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cellette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per</w:t>
      </w:r>
      <w:r w:rsidRPr="00B84416">
        <w:rPr>
          <w:spacing w:val="-46"/>
          <w:sz w:val="32"/>
          <w:szCs w:val="32"/>
        </w:rPr>
        <w:t xml:space="preserve"> </w:t>
      </w:r>
      <w:r w:rsidRPr="00B84416">
        <w:rPr>
          <w:sz w:val="32"/>
          <w:szCs w:val="32"/>
        </w:rPr>
        <w:t>resti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o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ceneri, se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assegnate</w:t>
      </w:r>
      <w:r w:rsidRPr="00B84416">
        <w:rPr>
          <w:spacing w:val="-24"/>
          <w:sz w:val="32"/>
          <w:szCs w:val="32"/>
        </w:rPr>
        <w:t xml:space="preserve"> </w:t>
      </w:r>
      <w:r w:rsidRPr="00B84416">
        <w:rPr>
          <w:sz w:val="32"/>
          <w:szCs w:val="32"/>
        </w:rPr>
        <w:t>in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concessione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nel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medesimo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cimitero.</w:t>
      </w:r>
    </w:p>
    <w:p w14:paraId="0CCEF75B" w14:textId="77777777" w:rsidR="007B2700" w:rsidRPr="00B84416" w:rsidRDefault="000A68C1">
      <w:pPr>
        <w:spacing w:before="1" w:line="242" w:lineRule="auto"/>
        <w:ind w:left="147" w:right="156"/>
        <w:jc w:val="both"/>
        <w:rPr>
          <w:sz w:val="32"/>
          <w:szCs w:val="32"/>
        </w:rPr>
      </w:pPr>
      <w:r w:rsidRPr="00B84416">
        <w:rPr>
          <w:w w:val="95"/>
          <w:sz w:val="32"/>
          <w:szCs w:val="32"/>
        </w:rPr>
        <w:t>I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resti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ossei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non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richiesti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saranno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provvisoriamente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raccolti</w:t>
      </w:r>
      <w:r w:rsidRPr="00B84416">
        <w:rPr>
          <w:spacing w:val="-3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in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cassettine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e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conservati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in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deposito,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nel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cimitero,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a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titolo</w:t>
      </w:r>
      <w:r w:rsidRPr="00B84416">
        <w:rPr>
          <w:spacing w:val="-36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oneroso,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per</w:t>
      </w:r>
      <w:r w:rsidRPr="00B84416">
        <w:rPr>
          <w:spacing w:val="-41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trenta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giorni</w:t>
      </w:r>
      <w:r w:rsidRPr="00B84416">
        <w:rPr>
          <w:spacing w:val="-38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decorrenti</w:t>
      </w:r>
      <w:r w:rsidRPr="00B84416">
        <w:rPr>
          <w:spacing w:val="-37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dalla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data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>di</w:t>
      </w:r>
      <w:r w:rsidRPr="00B84416">
        <w:rPr>
          <w:spacing w:val="-39"/>
          <w:w w:val="95"/>
          <w:sz w:val="32"/>
          <w:szCs w:val="32"/>
        </w:rPr>
        <w:t xml:space="preserve"> </w:t>
      </w:r>
      <w:r w:rsidRPr="00B84416">
        <w:rPr>
          <w:w w:val="95"/>
          <w:sz w:val="32"/>
          <w:szCs w:val="32"/>
        </w:rPr>
        <w:t xml:space="preserve">esumazione. </w:t>
      </w:r>
      <w:r w:rsidRPr="00B84416">
        <w:rPr>
          <w:spacing w:val="-4"/>
          <w:sz w:val="32"/>
          <w:szCs w:val="32"/>
        </w:rPr>
        <w:t>Trascorso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tale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termine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senza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che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sia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stata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fatta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richiesta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di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collocazione</w:t>
      </w:r>
      <w:r w:rsidRPr="00B84416">
        <w:rPr>
          <w:spacing w:val="-45"/>
          <w:sz w:val="32"/>
          <w:szCs w:val="32"/>
        </w:rPr>
        <w:t xml:space="preserve"> </w:t>
      </w:r>
      <w:r w:rsidRPr="00B84416">
        <w:rPr>
          <w:sz w:val="32"/>
          <w:szCs w:val="32"/>
        </w:rPr>
        <w:t>in</w:t>
      </w:r>
      <w:r w:rsidRPr="00B84416">
        <w:rPr>
          <w:spacing w:val="-44"/>
          <w:sz w:val="32"/>
          <w:szCs w:val="32"/>
        </w:rPr>
        <w:t xml:space="preserve"> </w:t>
      </w:r>
      <w:r w:rsidRPr="00B84416">
        <w:rPr>
          <w:sz w:val="32"/>
          <w:szCs w:val="32"/>
        </w:rPr>
        <w:t>celletta,</w:t>
      </w:r>
      <w:r w:rsidRPr="00B84416">
        <w:rPr>
          <w:spacing w:val="-42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i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resti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saranno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definitivamente</w:t>
      </w:r>
      <w:r w:rsidRPr="00B84416">
        <w:rPr>
          <w:rFonts w:ascii="Lato Heavy" w:hAnsi="Lato Heavy"/>
          <w:b/>
          <w:spacing w:val="-20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conferiti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nell’ossario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comune,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come</w:t>
      </w:r>
      <w:r w:rsidRPr="00B84416">
        <w:rPr>
          <w:rFonts w:ascii="Lato Heavy" w:hAnsi="Lato Heavy"/>
          <w:b/>
          <w:spacing w:val="-20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previsto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dalle</w:t>
      </w:r>
      <w:r w:rsidRPr="00B84416">
        <w:rPr>
          <w:rFonts w:ascii="Lato Heavy" w:hAnsi="Lato Heavy"/>
          <w:b/>
          <w:spacing w:val="-22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>vigenti</w:t>
      </w:r>
      <w:r w:rsidRPr="00B84416">
        <w:rPr>
          <w:rFonts w:ascii="Lato Heavy" w:hAnsi="Lato Heavy"/>
          <w:b/>
          <w:spacing w:val="-19"/>
          <w:sz w:val="32"/>
          <w:szCs w:val="32"/>
        </w:rPr>
        <w:t xml:space="preserve"> </w:t>
      </w:r>
      <w:r w:rsidRPr="00B84416">
        <w:rPr>
          <w:rFonts w:ascii="Lato Heavy" w:hAnsi="Lato Heavy"/>
          <w:b/>
          <w:sz w:val="32"/>
          <w:szCs w:val="32"/>
        </w:rPr>
        <w:t xml:space="preserve">normative </w:t>
      </w:r>
      <w:r w:rsidRPr="00B84416">
        <w:rPr>
          <w:rFonts w:ascii="Lato Heavy" w:hAnsi="Lato Heavy"/>
          <w:b/>
          <w:spacing w:val="-4"/>
          <w:sz w:val="32"/>
          <w:szCs w:val="32"/>
        </w:rPr>
        <w:t>(</w:t>
      </w:r>
      <w:r w:rsidR="006710EA" w:rsidRPr="006710EA">
        <w:rPr>
          <w:rFonts w:ascii="Lato Heavy" w:hAnsi="Lato Heavy"/>
          <w:b/>
          <w:spacing w:val="-4"/>
          <w:sz w:val="32"/>
          <w:szCs w:val="32"/>
        </w:rPr>
        <w:t xml:space="preserve">l'art.85 del DPR n.285 del 10/09/1990 - </w:t>
      </w:r>
      <w:r w:rsidR="006710EA" w:rsidRPr="006710EA">
        <w:rPr>
          <w:rFonts w:ascii="Lato Heavy" w:hAnsi="Lato Heavy"/>
          <w:b/>
          <w:i/>
          <w:spacing w:val="-4"/>
          <w:sz w:val="32"/>
          <w:szCs w:val="32"/>
        </w:rPr>
        <w:t>Regolamento di Polizia Mortuaria</w:t>
      </w:r>
      <w:r w:rsidRPr="00B84416">
        <w:rPr>
          <w:rFonts w:ascii="Lato Heavy" w:hAnsi="Lato Heavy"/>
          <w:b/>
          <w:sz w:val="32"/>
          <w:szCs w:val="32"/>
        </w:rPr>
        <w:t>).</w:t>
      </w:r>
      <w:r w:rsidRPr="00B84416">
        <w:rPr>
          <w:rFonts w:ascii="Lato Heavy" w:hAnsi="Lato Heavy"/>
          <w:b/>
          <w:spacing w:val="-2"/>
          <w:sz w:val="32"/>
          <w:szCs w:val="32"/>
        </w:rPr>
        <w:t xml:space="preserve"> </w:t>
      </w:r>
      <w:r w:rsidRPr="00B84416">
        <w:rPr>
          <w:sz w:val="32"/>
          <w:szCs w:val="32"/>
        </w:rPr>
        <w:t>Monumenti,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piante,</w:t>
      </w:r>
      <w:r w:rsidRPr="00B84416">
        <w:rPr>
          <w:spacing w:val="-27"/>
          <w:sz w:val="32"/>
          <w:szCs w:val="32"/>
        </w:rPr>
        <w:t xml:space="preserve"> </w:t>
      </w:r>
      <w:r w:rsidRPr="00B84416">
        <w:rPr>
          <w:sz w:val="32"/>
          <w:szCs w:val="32"/>
        </w:rPr>
        <w:t>foto,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oggetti</w:t>
      </w:r>
      <w:r w:rsidRPr="00B84416">
        <w:rPr>
          <w:spacing w:val="-27"/>
          <w:sz w:val="32"/>
          <w:szCs w:val="32"/>
        </w:rPr>
        <w:t xml:space="preserve"> </w:t>
      </w:r>
      <w:r w:rsidRPr="00B84416">
        <w:rPr>
          <w:sz w:val="32"/>
          <w:szCs w:val="32"/>
        </w:rPr>
        <w:t>e</w:t>
      </w:r>
      <w:r w:rsidRPr="00B84416">
        <w:rPr>
          <w:spacing w:val="-26"/>
          <w:sz w:val="32"/>
          <w:szCs w:val="32"/>
        </w:rPr>
        <w:t xml:space="preserve"> </w:t>
      </w:r>
      <w:r w:rsidRPr="00B84416">
        <w:rPr>
          <w:sz w:val="32"/>
          <w:szCs w:val="32"/>
        </w:rPr>
        <w:t>segni funebri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posti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sulle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sepolture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possono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essere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ritirati</w:t>
      </w:r>
      <w:r w:rsidRPr="00B84416">
        <w:rPr>
          <w:spacing w:val="-35"/>
          <w:sz w:val="32"/>
          <w:szCs w:val="32"/>
        </w:rPr>
        <w:t xml:space="preserve"> </w:t>
      </w:r>
      <w:r w:rsidRPr="00B84416">
        <w:rPr>
          <w:sz w:val="32"/>
          <w:szCs w:val="32"/>
        </w:rPr>
        <w:t>dagli</w:t>
      </w:r>
      <w:r w:rsidRPr="00B84416">
        <w:rPr>
          <w:spacing w:val="-35"/>
          <w:sz w:val="32"/>
          <w:szCs w:val="32"/>
        </w:rPr>
        <w:t xml:space="preserve"> </w:t>
      </w:r>
      <w:r w:rsidRPr="00B84416">
        <w:rPr>
          <w:sz w:val="32"/>
          <w:szCs w:val="32"/>
        </w:rPr>
        <w:t>aventi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titolo</w:t>
      </w:r>
      <w:r w:rsidRPr="00B84416">
        <w:rPr>
          <w:spacing w:val="-35"/>
          <w:sz w:val="32"/>
          <w:szCs w:val="32"/>
        </w:rPr>
        <w:t xml:space="preserve"> </w:t>
      </w:r>
      <w:r w:rsidRPr="00B84416">
        <w:rPr>
          <w:sz w:val="32"/>
          <w:szCs w:val="32"/>
        </w:rPr>
        <w:t>previa</w:t>
      </w:r>
      <w:r w:rsidRPr="00B84416">
        <w:rPr>
          <w:spacing w:val="-36"/>
          <w:sz w:val="32"/>
          <w:szCs w:val="32"/>
        </w:rPr>
        <w:t xml:space="preserve"> </w:t>
      </w:r>
      <w:r w:rsidRPr="00B84416">
        <w:rPr>
          <w:sz w:val="32"/>
          <w:szCs w:val="32"/>
        </w:rPr>
        <w:t>richiesta</w:t>
      </w:r>
      <w:r w:rsidRPr="00B84416">
        <w:rPr>
          <w:spacing w:val="-34"/>
          <w:sz w:val="32"/>
          <w:szCs w:val="32"/>
        </w:rPr>
        <w:t xml:space="preserve"> </w:t>
      </w:r>
      <w:r w:rsidRPr="00B84416">
        <w:rPr>
          <w:sz w:val="32"/>
          <w:szCs w:val="32"/>
        </w:rPr>
        <w:t>all’Ufficio</w:t>
      </w:r>
      <w:r w:rsidRPr="00B84416">
        <w:rPr>
          <w:spacing w:val="-42"/>
          <w:sz w:val="32"/>
          <w:szCs w:val="32"/>
        </w:rPr>
        <w:t xml:space="preserve"> </w:t>
      </w:r>
      <w:r w:rsidR="00387CDD" w:rsidRPr="00B84416">
        <w:rPr>
          <w:sz w:val="32"/>
          <w:szCs w:val="32"/>
        </w:rPr>
        <w:t>Servizi Cimiteriali</w:t>
      </w:r>
    </w:p>
    <w:p w14:paraId="7AF40924" w14:textId="77777777" w:rsidR="007B2700" w:rsidRDefault="000A68C1">
      <w:pPr>
        <w:pStyle w:val="Titolo2"/>
        <w:rPr>
          <w:u w:val="none"/>
        </w:rPr>
      </w:pPr>
      <w:r>
        <w:rPr>
          <w:u w:val="none"/>
        </w:rPr>
        <w:t>CONCESSIONE DELLA CELLETTA PER RESTI O CENERI</w:t>
      </w:r>
    </w:p>
    <w:p w14:paraId="7F0F94EC" w14:textId="77777777" w:rsidR="007B2700" w:rsidRDefault="000A68C1">
      <w:pPr>
        <w:pStyle w:val="Corpotesto"/>
        <w:spacing w:before="163"/>
        <w:ind w:left="147"/>
      </w:pPr>
      <w:r>
        <w:t>Per ottenere la concessione di una celletta è necessario presentarsi con:</w:t>
      </w:r>
    </w:p>
    <w:p w14:paraId="13D122D7" w14:textId="77777777" w:rsidR="007B2700" w:rsidRDefault="00387CDD">
      <w:pPr>
        <w:pStyle w:val="Paragrafoelenco"/>
        <w:numPr>
          <w:ilvl w:val="0"/>
          <w:numId w:val="2"/>
        </w:numPr>
        <w:tabs>
          <w:tab w:val="left" w:pos="1413"/>
          <w:tab w:val="left" w:pos="1414"/>
        </w:tabs>
        <w:spacing w:before="4"/>
        <w:rPr>
          <w:sz w:val="24"/>
        </w:rPr>
      </w:pPr>
      <w:r>
        <w:rPr>
          <w:rFonts w:ascii="Lato Heavy" w:hAnsi="Lato Heavy"/>
          <w:b/>
          <w:sz w:val="24"/>
        </w:rPr>
        <w:t>Documento</w:t>
      </w:r>
      <w:r w:rsidR="000A68C1">
        <w:rPr>
          <w:rFonts w:ascii="Lato Heavy" w:hAnsi="Lato Heavy"/>
          <w:b/>
          <w:spacing w:val="-20"/>
          <w:sz w:val="24"/>
        </w:rPr>
        <w:t xml:space="preserve"> </w:t>
      </w:r>
      <w:r w:rsidR="000A68C1">
        <w:rPr>
          <w:rFonts w:ascii="Lato Heavy" w:hAnsi="Lato Heavy"/>
          <w:b/>
          <w:sz w:val="24"/>
        </w:rPr>
        <w:t>d’identità</w:t>
      </w:r>
      <w:r w:rsidR="000A68C1">
        <w:rPr>
          <w:rFonts w:ascii="Lato Heavy" w:hAnsi="Lato Heavy"/>
          <w:b/>
          <w:spacing w:val="-24"/>
          <w:sz w:val="24"/>
        </w:rPr>
        <w:t xml:space="preserve"> </w:t>
      </w:r>
      <w:r w:rsidR="000A68C1">
        <w:rPr>
          <w:rFonts w:ascii="Lato Heavy" w:hAnsi="Lato Heavy"/>
          <w:b/>
          <w:sz w:val="24"/>
        </w:rPr>
        <w:t>valido</w:t>
      </w:r>
      <w:r w:rsidR="000A68C1">
        <w:rPr>
          <w:rFonts w:ascii="Lato Heavy" w:hAnsi="Lato Heavy"/>
          <w:b/>
          <w:spacing w:val="-20"/>
          <w:sz w:val="24"/>
        </w:rPr>
        <w:t xml:space="preserve"> </w:t>
      </w:r>
      <w:r w:rsidR="000A68C1">
        <w:rPr>
          <w:sz w:val="24"/>
        </w:rPr>
        <w:t>(carta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di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identità,</w:t>
      </w:r>
      <w:r w:rsidR="000A68C1">
        <w:rPr>
          <w:spacing w:val="-46"/>
          <w:sz w:val="24"/>
        </w:rPr>
        <w:t xml:space="preserve"> </w:t>
      </w:r>
      <w:r w:rsidR="000A68C1">
        <w:rPr>
          <w:sz w:val="24"/>
        </w:rPr>
        <w:t>patente</w:t>
      </w:r>
      <w:r w:rsidR="000A68C1">
        <w:rPr>
          <w:spacing w:val="-44"/>
          <w:sz w:val="24"/>
        </w:rPr>
        <w:t xml:space="preserve"> </w:t>
      </w:r>
      <w:r w:rsidR="000A68C1">
        <w:rPr>
          <w:sz w:val="24"/>
        </w:rPr>
        <w:t>di</w:t>
      </w:r>
      <w:r w:rsidR="000A68C1">
        <w:rPr>
          <w:spacing w:val="-46"/>
          <w:sz w:val="24"/>
        </w:rPr>
        <w:t xml:space="preserve"> </w:t>
      </w:r>
      <w:r w:rsidR="000A68C1">
        <w:rPr>
          <w:sz w:val="24"/>
        </w:rPr>
        <w:t>guida,</w:t>
      </w:r>
      <w:r w:rsidR="000A68C1">
        <w:rPr>
          <w:spacing w:val="-46"/>
          <w:sz w:val="24"/>
        </w:rPr>
        <w:t xml:space="preserve"> </w:t>
      </w:r>
      <w:r w:rsidR="000A68C1">
        <w:rPr>
          <w:sz w:val="24"/>
        </w:rPr>
        <w:t>libretto</w:t>
      </w:r>
      <w:r w:rsidR="000A68C1">
        <w:rPr>
          <w:spacing w:val="-44"/>
          <w:sz w:val="24"/>
        </w:rPr>
        <w:t xml:space="preserve"> </w:t>
      </w:r>
      <w:r w:rsidR="000A68C1">
        <w:rPr>
          <w:sz w:val="24"/>
        </w:rPr>
        <w:t>della</w:t>
      </w:r>
      <w:r w:rsidR="000A68C1">
        <w:rPr>
          <w:spacing w:val="-46"/>
          <w:sz w:val="24"/>
        </w:rPr>
        <w:t xml:space="preserve"> </w:t>
      </w:r>
      <w:r w:rsidR="000A68C1">
        <w:rPr>
          <w:sz w:val="24"/>
        </w:rPr>
        <w:t>pensione</w:t>
      </w:r>
      <w:r w:rsidR="000A68C1">
        <w:rPr>
          <w:spacing w:val="-44"/>
          <w:sz w:val="24"/>
        </w:rPr>
        <w:t xml:space="preserve"> </w:t>
      </w:r>
      <w:r w:rsidR="000A68C1">
        <w:rPr>
          <w:sz w:val="24"/>
        </w:rPr>
        <w:t>e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ogni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altro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documento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previsto</w:t>
      </w:r>
      <w:r w:rsidR="000A68C1">
        <w:rPr>
          <w:spacing w:val="-46"/>
          <w:sz w:val="24"/>
        </w:rPr>
        <w:t xml:space="preserve"> </w:t>
      </w:r>
      <w:r w:rsidR="000A68C1">
        <w:rPr>
          <w:sz w:val="24"/>
        </w:rPr>
        <w:t>dall’art.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35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c.</w:t>
      </w:r>
      <w:r w:rsidR="000A68C1">
        <w:rPr>
          <w:spacing w:val="-46"/>
          <w:sz w:val="24"/>
        </w:rPr>
        <w:t xml:space="preserve"> </w:t>
      </w:r>
      <w:r w:rsidR="000A68C1">
        <w:rPr>
          <w:sz w:val="24"/>
        </w:rPr>
        <w:t>2</w:t>
      </w:r>
      <w:r w:rsidR="000A68C1">
        <w:rPr>
          <w:spacing w:val="-44"/>
          <w:sz w:val="24"/>
        </w:rPr>
        <w:t xml:space="preserve"> </w:t>
      </w:r>
      <w:r w:rsidR="000A68C1">
        <w:rPr>
          <w:sz w:val="24"/>
        </w:rPr>
        <w:t>del</w:t>
      </w:r>
      <w:r w:rsidR="000A68C1">
        <w:rPr>
          <w:spacing w:val="-46"/>
          <w:sz w:val="24"/>
        </w:rPr>
        <w:t xml:space="preserve"> </w:t>
      </w:r>
      <w:r w:rsidR="000A68C1">
        <w:rPr>
          <w:sz w:val="24"/>
        </w:rPr>
        <w:t>DPR</w:t>
      </w:r>
      <w:r w:rsidR="000A68C1">
        <w:rPr>
          <w:spacing w:val="-45"/>
          <w:sz w:val="24"/>
        </w:rPr>
        <w:t xml:space="preserve"> </w:t>
      </w:r>
      <w:r w:rsidR="000A68C1">
        <w:rPr>
          <w:sz w:val="24"/>
        </w:rPr>
        <w:t>445/2000)</w:t>
      </w:r>
    </w:p>
    <w:p w14:paraId="59324462" w14:textId="77777777" w:rsidR="007B2700" w:rsidRDefault="00387CDD">
      <w:pPr>
        <w:pStyle w:val="Titolo2"/>
        <w:numPr>
          <w:ilvl w:val="0"/>
          <w:numId w:val="2"/>
        </w:numPr>
        <w:tabs>
          <w:tab w:val="left" w:pos="1413"/>
          <w:tab w:val="left" w:pos="1414"/>
        </w:tabs>
        <w:spacing w:before="6"/>
        <w:jc w:val="left"/>
        <w:rPr>
          <w:u w:val="none"/>
        </w:rPr>
      </w:pPr>
      <w:r>
        <w:rPr>
          <w:u w:val="none"/>
        </w:rPr>
        <w:t>Codice</w:t>
      </w:r>
      <w:r w:rsidR="000A68C1">
        <w:rPr>
          <w:u w:val="none"/>
        </w:rPr>
        <w:t xml:space="preserve"> fiscale</w:t>
      </w:r>
    </w:p>
    <w:p w14:paraId="787638DE" w14:textId="77777777" w:rsidR="007B2700" w:rsidRDefault="000A68C1">
      <w:pPr>
        <w:pStyle w:val="Corpotesto"/>
        <w:spacing w:before="168"/>
        <w:ind w:left="147"/>
      </w:pPr>
      <w:r>
        <w:t>I costi da sostenere per la concessione di una celletta sono quelli relativi a:</w:t>
      </w:r>
    </w:p>
    <w:p w14:paraId="6A70919C" w14:textId="77777777" w:rsidR="007B2700" w:rsidRPr="00C108FA" w:rsidRDefault="000A68C1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3"/>
        <w:rPr>
          <w:sz w:val="24"/>
        </w:rPr>
      </w:pPr>
      <w:r w:rsidRPr="00C108FA">
        <w:rPr>
          <w:sz w:val="24"/>
        </w:rPr>
        <w:t>Esumazione</w:t>
      </w:r>
      <w:r w:rsidRPr="00C108FA">
        <w:rPr>
          <w:spacing w:val="-25"/>
          <w:sz w:val="24"/>
        </w:rPr>
        <w:t xml:space="preserve"> </w:t>
      </w:r>
      <w:r w:rsidRPr="00C108FA">
        <w:rPr>
          <w:sz w:val="24"/>
        </w:rPr>
        <w:t>da</w:t>
      </w:r>
      <w:r w:rsidRPr="00C108FA">
        <w:rPr>
          <w:spacing w:val="-25"/>
          <w:sz w:val="24"/>
        </w:rPr>
        <w:t xml:space="preserve"> </w:t>
      </w:r>
      <w:r w:rsidRPr="00C108FA">
        <w:rPr>
          <w:sz w:val="24"/>
        </w:rPr>
        <w:t>campo</w:t>
      </w:r>
      <w:r w:rsidRPr="00C108FA">
        <w:rPr>
          <w:spacing w:val="-23"/>
          <w:sz w:val="24"/>
        </w:rPr>
        <w:t xml:space="preserve"> </w:t>
      </w:r>
      <w:r w:rsidRPr="00C108FA">
        <w:rPr>
          <w:sz w:val="24"/>
        </w:rPr>
        <w:t>decennale</w:t>
      </w:r>
    </w:p>
    <w:p w14:paraId="7B8EFC56" w14:textId="77777777" w:rsidR="007B2700" w:rsidRPr="00C108FA" w:rsidRDefault="000A68C1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8"/>
        <w:rPr>
          <w:sz w:val="24"/>
        </w:rPr>
      </w:pPr>
      <w:r w:rsidRPr="00C108FA">
        <w:rPr>
          <w:spacing w:val="-4"/>
          <w:sz w:val="24"/>
        </w:rPr>
        <w:t>Targhetta</w:t>
      </w:r>
      <w:r w:rsidRPr="00C108FA">
        <w:rPr>
          <w:spacing w:val="-23"/>
          <w:sz w:val="24"/>
        </w:rPr>
        <w:t xml:space="preserve"> </w:t>
      </w:r>
      <w:r w:rsidRPr="00C108FA">
        <w:rPr>
          <w:sz w:val="24"/>
        </w:rPr>
        <w:t>metallica</w:t>
      </w:r>
    </w:p>
    <w:p w14:paraId="37737A4F" w14:textId="77777777" w:rsidR="007B2700" w:rsidRPr="00C108FA" w:rsidRDefault="000A68C1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8"/>
        <w:rPr>
          <w:sz w:val="24"/>
        </w:rPr>
      </w:pPr>
      <w:r w:rsidRPr="00C108FA">
        <w:rPr>
          <w:spacing w:val="-3"/>
          <w:sz w:val="24"/>
        </w:rPr>
        <w:t>Tumulazione</w:t>
      </w:r>
    </w:p>
    <w:p w14:paraId="64280755" w14:textId="77777777" w:rsidR="007B2700" w:rsidRPr="00C108FA" w:rsidRDefault="000A68C1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rPr>
          <w:sz w:val="24"/>
        </w:rPr>
      </w:pPr>
      <w:r w:rsidRPr="00C108FA">
        <w:rPr>
          <w:sz w:val="24"/>
        </w:rPr>
        <w:t>Cassettina</w:t>
      </w:r>
    </w:p>
    <w:p w14:paraId="6EAE3186" w14:textId="77777777" w:rsidR="007B2700" w:rsidRPr="00C108FA" w:rsidRDefault="000A68C1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7"/>
        <w:rPr>
          <w:sz w:val="24"/>
        </w:rPr>
      </w:pPr>
      <w:r w:rsidRPr="00C108FA">
        <w:rPr>
          <w:sz w:val="24"/>
        </w:rPr>
        <w:t>Bolli</w:t>
      </w:r>
      <w:r w:rsidRPr="00C108FA">
        <w:rPr>
          <w:spacing w:val="-24"/>
          <w:sz w:val="24"/>
        </w:rPr>
        <w:t xml:space="preserve"> </w:t>
      </w:r>
      <w:r w:rsidRPr="00C108FA">
        <w:rPr>
          <w:sz w:val="24"/>
        </w:rPr>
        <w:t>e</w:t>
      </w:r>
      <w:r w:rsidRPr="00C108FA">
        <w:rPr>
          <w:spacing w:val="-24"/>
          <w:sz w:val="24"/>
        </w:rPr>
        <w:t xml:space="preserve"> </w:t>
      </w:r>
      <w:r w:rsidRPr="00C108FA">
        <w:rPr>
          <w:sz w:val="24"/>
        </w:rPr>
        <w:t>diritti</w:t>
      </w:r>
      <w:r w:rsidRPr="00C108FA">
        <w:rPr>
          <w:spacing w:val="-24"/>
          <w:sz w:val="24"/>
        </w:rPr>
        <w:t xml:space="preserve"> </w:t>
      </w:r>
      <w:r w:rsidRPr="00C108FA">
        <w:rPr>
          <w:sz w:val="24"/>
        </w:rPr>
        <w:t>di</w:t>
      </w:r>
      <w:r w:rsidRPr="00C108FA">
        <w:rPr>
          <w:spacing w:val="-24"/>
          <w:sz w:val="24"/>
        </w:rPr>
        <w:t xml:space="preserve"> </w:t>
      </w:r>
      <w:r w:rsidRPr="00C108FA">
        <w:rPr>
          <w:sz w:val="24"/>
        </w:rPr>
        <w:t>segreteria</w:t>
      </w:r>
    </w:p>
    <w:p w14:paraId="2BAEE63B" w14:textId="77777777" w:rsidR="007B2700" w:rsidRPr="00C108FA" w:rsidRDefault="000A68C1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8" w:line="244" w:lineRule="auto"/>
        <w:ind w:right="158"/>
        <w:rPr>
          <w:sz w:val="24"/>
        </w:rPr>
      </w:pPr>
      <w:r w:rsidRPr="00C108FA">
        <w:rPr>
          <w:w w:val="95"/>
          <w:sz w:val="24"/>
        </w:rPr>
        <w:t>Concessione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della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celletta: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la</w:t>
      </w:r>
      <w:r w:rsidRPr="00C108FA">
        <w:rPr>
          <w:spacing w:val="-15"/>
          <w:w w:val="95"/>
          <w:sz w:val="24"/>
        </w:rPr>
        <w:t xml:space="preserve"> </w:t>
      </w:r>
      <w:r w:rsidRPr="00C108FA">
        <w:rPr>
          <w:w w:val="95"/>
          <w:sz w:val="24"/>
        </w:rPr>
        <w:t>tariffa</w:t>
      </w:r>
      <w:r w:rsidRPr="00C108FA">
        <w:rPr>
          <w:spacing w:val="-19"/>
          <w:w w:val="95"/>
          <w:sz w:val="24"/>
        </w:rPr>
        <w:t xml:space="preserve"> </w:t>
      </w:r>
      <w:r w:rsidRPr="00C108FA">
        <w:rPr>
          <w:w w:val="95"/>
          <w:sz w:val="24"/>
        </w:rPr>
        <w:t>varia</w:t>
      </w:r>
      <w:r w:rsidRPr="00C108FA">
        <w:rPr>
          <w:spacing w:val="-15"/>
          <w:w w:val="95"/>
          <w:sz w:val="24"/>
        </w:rPr>
        <w:t xml:space="preserve"> </w:t>
      </w:r>
      <w:r w:rsidRPr="00C108FA">
        <w:rPr>
          <w:w w:val="95"/>
          <w:sz w:val="24"/>
        </w:rPr>
        <w:t>a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seconda</w:t>
      </w:r>
      <w:r w:rsidRPr="00C108FA">
        <w:rPr>
          <w:spacing w:val="-15"/>
          <w:w w:val="95"/>
          <w:sz w:val="24"/>
        </w:rPr>
        <w:t xml:space="preserve"> </w:t>
      </w:r>
      <w:r w:rsidRPr="00C108FA">
        <w:rPr>
          <w:w w:val="95"/>
          <w:sz w:val="24"/>
        </w:rPr>
        <w:t>della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posizione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richiesta;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la</w:t>
      </w:r>
      <w:r w:rsidRPr="00C108FA">
        <w:rPr>
          <w:spacing w:val="-13"/>
          <w:w w:val="95"/>
          <w:sz w:val="24"/>
        </w:rPr>
        <w:t xml:space="preserve"> </w:t>
      </w:r>
      <w:r w:rsidRPr="00C108FA">
        <w:rPr>
          <w:w w:val="95"/>
          <w:sz w:val="24"/>
        </w:rPr>
        <w:t>celletta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è</w:t>
      </w:r>
      <w:r w:rsidRPr="00C108FA">
        <w:rPr>
          <w:spacing w:val="-15"/>
          <w:w w:val="95"/>
          <w:sz w:val="24"/>
        </w:rPr>
        <w:t xml:space="preserve"> </w:t>
      </w:r>
      <w:r w:rsidRPr="00C108FA">
        <w:rPr>
          <w:w w:val="95"/>
          <w:sz w:val="24"/>
        </w:rPr>
        <w:t>assegnata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in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>base</w:t>
      </w:r>
      <w:r w:rsidRPr="00C108FA">
        <w:rPr>
          <w:spacing w:val="-15"/>
          <w:w w:val="95"/>
          <w:sz w:val="24"/>
        </w:rPr>
        <w:t xml:space="preserve"> </w:t>
      </w:r>
      <w:r w:rsidRPr="00C108FA">
        <w:rPr>
          <w:w w:val="95"/>
          <w:sz w:val="24"/>
        </w:rPr>
        <w:t>alla</w:t>
      </w:r>
      <w:r w:rsidRPr="00C108FA">
        <w:rPr>
          <w:spacing w:val="-16"/>
          <w:w w:val="95"/>
          <w:sz w:val="24"/>
        </w:rPr>
        <w:t xml:space="preserve"> </w:t>
      </w:r>
      <w:r w:rsidRPr="00C108FA">
        <w:rPr>
          <w:w w:val="95"/>
          <w:sz w:val="24"/>
        </w:rPr>
        <w:t xml:space="preserve">disponibilità </w:t>
      </w:r>
      <w:r w:rsidRPr="00C108FA">
        <w:rPr>
          <w:sz w:val="24"/>
        </w:rPr>
        <w:t>del</w:t>
      </w:r>
      <w:r w:rsidRPr="00C108FA">
        <w:rPr>
          <w:spacing w:val="-24"/>
          <w:sz w:val="24"/>
        </w:rPr>
        <w:t xml:space="preserve"> </w:t>
      </w:r>
      <w:r w:rsidRPr="00C108FA">
        <w:rPr>
          <w:sz w:val="24"/>
        </w:rPr>
        <w:t>cimitero.</w:t>
      </w:r>
    </w:p>
    <w:p w14:paraId="6FC32558" w14:textId="77777777" w:rsidR="007B2700" w:rsidRDefault="000A68C1">
      <w:pPr>
        <w:pStyle w:val="Corpotesto"/>
        <w:spacing w:before="158" w:line="242" w:lineRule="auto"/>
        <w:ind w:left="147" w:right="155"/>
        <w:jc w:val="both"/>
      </w:pPr>
      <w:r>
        <w:t>I</w:t>
      </w:r>
      <w:r>
        <w:rPr>
          <w:spacing w:val="-32"/>
        </w:rPr>
        <w:t xml:space="preserve"> </w:t>
      </w:r>
      <w:r>
        <w:t>servizi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le</w:t>
      </w:r>
      <w:r>
        <w:rPr>
          <w:spacing w:val="-32"/>
        </w:rPr>
        <w:t xml:space="preserve"> </w:t>
      </w:r>
      <w:r>
        <w:t>forniture</w:t>
      </w:r>
      <w:r>
        <w:rPr>
          <w:spacing w:val="-31"/>
        </w:rPr>
        <w:t xml:space="preserve"> </w:t>
      </w:r>
      <w:r>
        <w:t>erogati</w:t>
      </w:r>
      <w:r>
        <w:rPr>
          <w:spacing w:val="-31"/>
        </w:rPr>
        <w:t xml:space="preserve"> </w:t>
      </w:r>
      <w:r>
        <w:t>sono</w:t>
      </w:r>
      <w:r>
        <w:rPr>
          <w:spacing w:val="-31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titolo</w:t>
      </w:r>
      <w:r>
        <w:rPr>
          <w:spacing w:val="-31"/>
        </w:rPr>
        <w:t xml:space="preserve"> </w:t>
      </w:r>
      <w:r>
        <w:t>oneroso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soggetti</w:t>
      </w:r>
      <w:r>
        <w:rPr>
          <w:spacing w:val="-32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pagamento</w:t>
      </w:r>
      <w:r>
        <w:rPr>
          <w:spacing w:val="-31"/>
        </w:rPr>
        <w:t xml:space="preserve"> </w:t>
      </w:r>
      <w:r>
        <w:t>delle</w:t>
      </w:r>
      <w:r>
        <w:rPr>
          <w:spacing w:val="-32"/>
        </w:rPr>
        <w:t xml:space="preserve"> </w:t>
      </w:r>
      <w:r>
        <w:t>tariffe</w:t>
      </w:r>
      <w:r>
        <w:rPr>
          <w:spacing w:val="-31"/>
        </w:rPr>
        <w:t xml:space="preserve"> </w:t>
      </w:r>
      <w:r>
        <w:t>stabilite</w:t>
      </w:r>
      <w:r>
        <w:rPr>
          <w:spacing w:val="-32"/>
        </w:rPr>
        <w:t xml:space="preserve"> </w:t>
      </w:r>
      <w:r>
        <w:t>dall’Amministrazione</w:t>
      </w:r>
      <w:r>
        <w:rPr>
          <w:spacing w:val="-31"/>
        </w:rPr>
        <w:t xml:space="preserve"> </w:t>
      </w:r>
      <w:r>
        <w:t>comunale.</w:t>
      </w:r>
      <w:r>
        <w:rPr>
          <w:spacing w:val="-31"/>
        </w:rPr>
        <w:t xml:space="preserve"> </w:t>
      </w:r>
      <w:r>
        <w:rPr>
          <w:spacing w:val="-5"/>
        </w:rPr>
        <w:t>Le</w:t>
      </w:r>
      <w:r>
        <w:rPr>
          <w:spacing w:val="-31"/>
        </w:rPr>
        <w:t xml:space="preserve"> </w:t>
      </w:r>
      <w:r>
        <w:t>tariffe</w:t>
      </w:r>
      <w:r>
        <w:rPr>
          <w:spacing w:val="-32"/>
        </w:rPr>
        <w:t xml:space="preserve"> </w:t>
      </w:r>
      <w:r>
        <w:t>dovute</w:t>
      </w:r>
      <w:r>
        <w:rPr>
          <w:spacing w:val="-31"/>
        </w:rPr>
        <w:t xml:space="preserve"> </w:t>
      </w:r>
      <w:r>
        <w:t>sono</w:t>
      </w:r>
      <w:r>
        <w:rPr>
          <w:spacing w:val="-32"/>
        </w:rPr>
        <w:t xml:space="preserve"> </w:t>
      </w:r>
      <w:r>
        <w:t>consultabili</w:t>
      </w:r>
      <w:r>
        <w:rPr>
          <w:spacing w:val="-31"/>
        </w:rPr>
        <w:t xml:space="preserve"> </w:t>
      </w:r>
      <w:r>
        <w:t>sul</w:t>
      </w:r>
      <w:r>
        <w:rPr>
          <w:spacing w:val="-31"/>
        </w:rPr>
        <w:t xml:space="preserve"> </w:t>
      </w:r>
      <w:r>
        <w:t>sito</w:t>
      </w:r>
      <w:r>
        <w:rPr>
          <w:u w:val="single"/>
        </w:rPr>
        <w:t xml:space="preserve"> </w:t>
      </w:r>
      <w:r w:rsidR="0085799C" w:rsidRPr="0085799C">
        <w:rPr>
          <w:u w:val="single"/>
        </w:rPr>
        <w:t>https://comune.porano.tr.it</w:t>
      </w:r>
    </w:p>
    <w:p w14:paraId="2C7C9EDA" w14:textId="77777777" w:rsidR="007B2700" w:rsidRDefault="000A68C1">
      <w:pPr>
        <w:pStyle w:val="Corpotesto"/>
        <w:spacing w:before="1" w:line="242" w:lineRule="auto"/>
        <w:ind w:left="147" w:right="160"/>
        <w:jc w:val="both"/>
      </w:pPr>
      <w:r>
        <w:rPr>
          <w:spacing w:val="-5"/>
          <w:w w:val="95"/>
        </w:rPr>
        <w:t>Le</w:t>
      </w:r>
      <w:r>
        <w:rPr>
          <w:spacing w:val="-18"/>
          <w:w w:val="95"/>
        </w:rPr>
        <w:t xml:space="preserve"> </w:t>
      </w:r>
      <w:r>
        <w:rPr>
          <w:w w:val="95"/>
        </w:rPr>
        <w:t>tariffe</w:t>
      </w:r>
      <w:r>
        <w:rPr>
          <w:spacing w:val="-18"/>
          <w:w w:val="95"/>
        </w:rPr>
        <w:t xml:space="preserve"> </w:t>
      </w:r>
      <w:r>
        <w:rPr>
          <w:w w:val="95"/>
        </w:rPr>
        <w:t>potranno</w:t>
      </w:r>
      <w:r>
        <w:rPr>
          <w:spacing w:val="-19"/>
          <w:w w:val="95"/>
        </w:rPr>
        <w:t xml:space="preserve"> </w:t>
      </w:r>
      <w:r>
        <w:rPr>
          <w:w w:val="95"/>
        </w:rPr>
        <w:t>subire</w:t>
      </w:r>
      <w:r>
        <w:rPr>
          <w:spacing w:val="-21"/>
          <w:w w:val="95"/>
        </w:rPr>
        <w:t xml:space="preserve"> </w:t>
      </w:r>
      <w:r>
        <w:rPr>
          <w:w w:val="95"/>
        </w:rPr>
        <w:t>variazioni</w:t>
      </w:r>
      <w:r>
        <w:rPr>
          <w:spacing w:val="-17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effetto</w:t>
      </w:r>
      <w:r>
        <w:rPr>
          <w:spacing w:val="-17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loro</w:t>
      </w:r>
      <w:r>
        <w:rPr>
          <w:spacing w:val="-18"/>
          <w:w w:val="95"/>
        </w:rPr>
        <w:t xml:space="preserve"> </w:t>
      </w:r>
      <w:r>
        <w:rPr>
          <w:w w:val="95"/>
        </w:rPr>
        <w:t>adeguamento</w:t>
      </w:r>
      <w:r>
        <w:rPr>
          <w:spacing w:val="-18"/>
          <w:w w:val="95"/>
        </w:rPr>
        <w:t xml:space="preserve"> </w:t>
      </w:r>
      <w:r>
        <w:rPr>
          <w:w w:val="95"/>
        </w:rPr>
        <w:t>praticato</w:t>
      </w:r>
      <w:r>
        <w:rPr>
          <w:spacing w:val="-17"/>
          <w:w w:val="95"/>
        </w:rPr>
        <w:t xml:space="preserve"> </w:t>
      </w:r>
      <w:r>
        <w:rPr>
          <w:w w:val="95"/>
        </w:rPr>
        <w:t>annualmente</w:t>
      </w:r>
      <w:r>
        <w:rPr>
          <w:spacing w:val="-17"/>
          <w:w w:val="95"/>
        </w:rPr>
        <w:t xml:space="preserve"> </w:t>
      </w:r>
      <w:r>
        <w:rPr>
          <w:w w:val="95"/>
        </w:rPr>
        <w:t>(decorrenza</w:t>
      </w:r>
      <w:r>
        <w:rPr>
          <w:spacing w:val="-17"/>
          <w:w w:val="95"/>
        </w:rPr>
        <w:t xml:space="preserve"> </w:t>
      </w:r>
      <w:r>
        <w:rPr>
          <w:w w:val="95"/>
        </w:rPr>
        <w:t>1°</w:t>
      </w:r>
      <w:r>
        <w:rPr>
          <w:spacing w:val="-18"/>
          <w:w w:val="95"/>
        </w:rPr>
        <w:t xml:space="preserve"> </w:t>
      </w:r>
      <w:r>
        <w:rPr>
          <w:w w:val="95"/>
        </w:rPr>
        <w:t>gennaio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ciascun</w:t>
      </w:r>
      <w:r>
        <w:rPr>
          <w:spacing w:val="-18"/>
          <w:w w:val="95"/>
        </w:rPr>
        <w:t xml:space="preserve"> </w:t>
      </w:r>
      <w:r>
        <w:rPr>
          <w:w w:val="95"/>
        </w:rPr>
        <w:t>anno)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seguito</w:t>
      </w:r>
      <w:r>
        <w:rPr>
          <w:spacing w:val="-18"/>
          <w:w w:val="95"/>
        </w:rPr>
        <w:t xml:space="preserve"> </w:t>
      </w:r>
      <w:r>
        <w:rPr>
          <w:w w:val="95"/>
        </w:rPr>
        <w:t>dell’adozione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provvedimenti </w:t>
      </w:r>
      <w:r>
        <w:t>deliberativi</w:t>
      </w:r>
      <w:r>
        <w:rPr>
          <w:spacing w:val="-25"/>
        </w:rPr>
        <w:t xml:space="preserve"> </w:t>
      </w:r>
      <w:r>
        <w:t>dei</w:t>
      </w:r>
      <w:r>
        <w:rPr>
          <w:spacing w:val="-25"/>
        </w:rPr>
        <w:t xml:space="preserve"> </w:t>
      </w:r>
      <w:r>
        <w:t>competenti</w:t>
      </w:r>
      <w:r>
        <w:rPr>
          <w:spacing w:val="-25"/>
        </w:rPr>
        <w:t xml:space="preserve"> </w:t>
      </w:r>
      <w:r>
        <w:t>organi</w:t>
      </w:r>
      <w:r>
        <w:rPr>
          <w:spacing w:val="-25"/>
        </w:rPr>
        <w:t xml:space="preserve"> </w:t>
      </w:r>
      <w:r>
        <w:t>comunali.</w:t>
      </w:r>
    </w:p>
    <w:p w14:paraId="43E6CAAA" w14:textId="77777777" w:rsidR="007B2700" w:rsidRDefault="000A68C1">
      <w:pPr>
        <w:pStyle w:val="Titolo2"/>
        <w:spacing w:line="244" w:lineRule="auto"/>
        <w:ind w:right="155"/>
        <w:rPr>
          <w:u w:val="none"/>
        </w:rPr>
      </w:pPr>
      <w:proofErr w:type="spellStart"/>
      <w:r w:rsidRPr="00B84416">
        <w:rPr>
          <w:spacing w:val="-75"/>
          <w:sz w:val="32"/>
          <w:szCs w:val="32"/>
        </w:rPr>
        <w:t>I</w:t>
      </w:r>
      <w:r w:rsidR="00B84416">
        <w:rPr>
          <w:spacing w:val="21"/>
          <w:sz w:val="32"/>
          <w:szCs w:val="32"/>
        </w:rPr>
        <w:t>I</w:t>
      </w:r>
      <w:r w:rsidRPr="00B84416">
        <w:rPr>
          <w:sz w:val="32"/>
          <w:szCs w:val="32"/>
        </w:rPr>
        <w:t>n</w:t>
      </w:r>
      <w:proofErr w:type="spellEnd"/>
      <w:r w:rsidRPr="00B84416">
        <w:rPr>
          <w:sz w:val="32"/>
          <w:szCs w:val="32"/>
        </w:rPr>
        <w:t xml:space="preserve"> ottemperanza alle vigenti normative, l’Amministrazione comunale comunica il programma delle esumazioni tramite manifesto. </w:t>
      </w:r>
      <w:r w:rsidRPr="00B84416">
        <w:rPr>
          <w:spacing w:val="-3"/>
          <w:sz w:val="32"/>
          <w:szCs w:val="32"/>
        </w:rPr>
        <w:t xml:space="preserve">L’affissione </w:t>
      </w:r>
      <w:r w:rsidRPr="00B84416">
        <w:rPr>
          <w:sz w:val="32"/>
          <w:szCs w:val="32"/>
        </w:rPr>
        <w:t xml:space="preserve">del presente </w:t>
      </w:r>
      <w:r w:rsidR="00387CDD" w:rsidRPr="00B84416">
        <w:rPr>
          <w:spacing w:val="-19"/>
          <w:sz w:val="32"/>
          <w:szCs w:val="32"/>
        </w:rPr>
        <w:t>manifesto</w:t>
      </w:r>
      <w:r w:rsidR="00387CDD" w:rsidRPr="00B84416">
        <w:rPr>
          <w:spacing w:val="-19"/>
          <w:sz w:val="32"/>
          <w:szCs w:val="32"/>
          <w:u w:val="none"/>
        </w:rPr>
        <w:t xml:space="preserve"> </w:t>
      </w:r>
      <w:r w:rsidR="00387CDD" w:rsidRPr="00B84416">
        <w:rPr>
          <w:spacing w:val="-22"/>
          <w:sz w:val="32"/>
          <w:szCs w:val="32"/>
          <w:u w:val="none"/>
        </w:rPr>
        <w:t>nel</w:t>
      </w:r>
      <w:r w:rsidRPr="00B84416">
        <w:rPr>
          <w:sz w:val="32"/>
          <w:szCs w:val="32"/>
        </w:rPr>
        <w:t xml:space="preserve"> cimitero cittadino e la pubblicazione sul sito web e all’albo pretorio del Comune di Porano ha valore, a tut</w:t>
      </w:r>
      <w:r w:rsidRPr="00B84416">
        <w:rPr>
          <w:spacing w:val="4"/>
          <w:sz w:val="32"/>
          <w:szCs w:val="32"/>
        </w:rPr>
        <w:t>t</w:t>
      </w:r>
      <w:r w:rsidRPr="00B84416">
        <w:rPr>
          <w:sz w:val="32"/>
          <w:szCs w:val="32"/>
        </w:rPr>
        <w:t xml:space="preserve">i gli </w:t>
      </w:r>
      <w:r w:rsidRPr="00B84416">
        <w:rPr>
          <w:spacing w:val="3"/>
          <w:sz w:val="32"/>
          <w:szCs w:val="32"/>
        </w:rPr>
        <w:t xml:space="preserve">effetti, </w:t>
      </w:r>
      <w:r w:rsidRPr="00B84416">
        <w:rPr>
          <w:sz w:val="32"/>
          <w:szCs w:val="32"/>
        </w:rPr>
        <w:t xml:space="preserve">di notifica agli interessati. Non verranno inviate </w:t>
      </w:r>
      <w:r w:rsidR="00387CDD" w:rsidRPr="00B84416">
        <w:rPr>
          <w:spacing w:val="-10"/>
          <w:sz w:val="32"/>
          <w:szCs w:val="32"/>
        </w:rPr>
        <w:t>comunicazioni</w:t>
      </w:r>
      <w:r w:rsidR="00387CDD" w:rsidRPr="00B84416">
        <w:rPr>
          <w:spacing w:val="-10"/>
          <w:sz w:val="32"/>
          <w:szCs w:val="32"/>
          <w:u w:val="none"/>
        </w:rPr>
        <w:t xml:space="preserve"> </w:t>
      </w:r>
      <w:r w:rsidR="00387CDD" w:rsidRPr="00B84416">
        <w:rPr>
          <w:spacing w:val="-22"/>
          <w:sz w:val="32"/>
          <w:szCs w:val="32"/>
          <w:u w:val="none"/>
        </w:rPr>
        <w:t>a</w:t>
      </w:r>
      <w:r w:rsidRPr="00B84416">
        <w:rPr>
          <w:sz w:val="32"/>
          <w:szCs w:val="32"/>
        </w:rPr>
        <w:t>i parenti dei</w:t>
      </w:r>
      <w:r w:rsidRPr="00B84416">
        <w:rPr>
          <w:spacing w:val="4"/>
          <w:sz w:val="32"/>
          <w:szCs w:val="32"/>
        </w:rPr>
        <w:t xml:space="preserve"> </w:t>
      </w:r>
      <w:r w:rsidRPr="00B84416">
        <w:rPr>
          <w:sz w:val="32"/>
          <w:szCs w:val="32"/>
        </w:rPr>
        <w:t>defunti</w:t>
      </w:r>
      <w:r>
        <w:rPr>
          <w:u w:val="none"/>
        </w:rPr>
        <w:t>.</w:t>
      </w:r>
    </w:p>
    <w:p w14:paraId="07F9C1D0" w14:textId="624EF907" w:rsidR="007B2700" w:rsidRDefault="00F71D44">
      <w:pPr>
        <w:pStyle w:val="Corpotesto"/>
        <w:spacing w:before="160"/>
        <w:ind w:left="147"/>
      </w:pPr>
      <w:r>
        <w:rPr>
          <w:w w:val="95"/>
        </w:rPr>
        <w:t xml:space="preserve">Porano </w:t>
      </w:r>
      <w:r w:rsidR="00DE457F">
        <w:rPr>
          <w:w w:val="95"/>
        </w:rPr>
        <w:t>………………………</w:t>
      </w:r>
      <w:r w:rsidR="000A68C1">
        <w:rPr>
          <w:w w:val="95"/>
        </w:rPr>
        <w:t>.</w:t>
      </w:r>
      <w:r w:rsidR="000A68C1">
        <w:rPr>
          <w:spacing w:val="-52"/>
          <w:w w:val="95"/>
        </w:rPr>
        <w:t xml:space="preserve"> </w:t>
      </w:r>
    </w:p>
    <w:p w14:paraId="138D0B2D" w14:textId="77777777" w:rsidR="007B2700" w:rsidRDefault="007B2700">
      <w:pPr>
        <w:pStyle w:val="Corpotesto"/>
        <w:rPr>
          <w:sz w:val="20"/>
        </w:rPr>
      </w:pPr>
    </w:p>
    <w:p w14:paraId="24F2832F" w14:textId="77777777" w:rsidR="007B2700" w:rsidRDefault="007B2700">
      <w:pPr>
        <w:pStyle w:val="Corpotesto"/>
        <w:spacing w:before="9"/>
        <w:rPr>
          <w:sz w:val="16"/>
        </w:rPr>
      </w:pPr>
    </w:p>
    <w:p w14:paraId="069F60A5" w14:textId="77777777" w:rsidR="007B2700" w:rsidRDefault="000A68C1">
      <w:pPr>
        <w:spacing w:before="105"/>
        <w:ind w:left="11766" w:right="1815"/>
        <w:jc w:val="center"/>
        <w:rPr>
          <w:rFonts w:ascii="Lato Heavy" w:hAnsi="Lato Heavy"/>
          <w:b/>
          <w:sz w:val="24"/>
        </w:rPr>
      </w:pPr>
      <w:r>
        <w:rPr>
          <w:rFonts w:ascii="Lato Heavy" w:hAnsi="Lato Heavy"/>
          <w:b/>
          <w:color w:val="211E1F"/>
          <w:sz w:val="24"/>
        </w:rPr>
        <w:t>IL RESPONSABILE UFFICIO TECNICO COMUNALE</w:t>
      </w:r>
    </w:p>
    <w:p w14:paraId="2B4B40C1" w14:textId="77777777" w:rsidR="007B2700" w:rsidRDefault="000A68C1">
      <w:pPr>
        <w:pStyle w:val="Corpotesto"/>
        <w:spacing w:before="2"/>
        <w:ind w:left="11766" w:right="1812"/>
        <w:jc w:val="center"/>
      </w:pPr>
      <w:r>
        <w:rPr>
          <w:color w:val="211E1F"/>
        </w:rPr>
        <w:t>Geom. Marco Cincarelli</w:t>
      </w:r>
    </w:p>
    <w:p w14:paraId="01000967" w14:textId="77777777" w:rsidR="007B2700" w:rsidRDefault="007B2700">
      <w:pPr>
        <w:pStyle w:val="Corpotesto"/>
        <w:rPr>
          <w:sz w:val="20"/>
        </w:rPr>
      </w:pPr>
    </w:p>
    <w:p w14:paraId="79756D5C" w14:textId="77777777" w:rsidR="007B2700" w:rsidRDefault="007B2700">
      <w:pPr>
        <w:pStyle w:val="Corpotesto"/>
        <w:rPr>
          <w:sz w:val="20"/>
        </w:rPr>
      </w:pPr>
    </w:p>
    <w:p w14:paraId="28F1646D" w14:textId="77777777" w:rsidR="007B2700" w:rsidRDefault="000A68C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9ACAA6" wp14:editId="6E5CF39B">
                <wp:simplePos x="0" y="0"/>
                <wp:positionH relativeFrom="page">
                  <wp:posOffset>698500</wp:posOffset>
                </wp:positionH>
                <wp:positionV relativeFrom="paragraph">
                  <wp:posOffset>201930</wp:posOffset>
                </wp:positionV>
                <wp:extent cx="126657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5710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19946"/>
                            <a:gd name="T2" fmla="+- 0 21046 1100"/>
                            <a:gd name="T3" fmla="*/ T2 w 1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46">
                              <a:moveTo>
                                <a:pt x="0" y="0"/>
                              </a:moveTo>
                              <a:lnTo>
                                <a:pt x="19946" y="0"/>
                              </a:lnTo>
                            </a:path>
                          </a:pathLst>
                        </a:custGeom>
                        <a:noFill/>
                        <a:ln w="85108">
                          <a:solidFill>
                            <a:srgbClr val="E431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14E0C" id="Freeform 2" o:spid="_x0000_s1026" style="position:absolute;margin-left:55pt;margin-top:15.9pt;width:997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" path="m,l19946,e" filled="f" strokecolor="#e4312c" strokeweight="2.36411mm">
                <v:path arrowok="t" o:connecttype="custom" o:connectlocs="0,0;12665710,0" o:connectangles="0,0"/>
                <w10:wrap type="topAndBottom" anchorx="page"/>
              </v:shape>
            </w:pict>
          </mc:Fallback>
        </mc:AlternateContent>
      </w:r>
    </w:p>
    <w:sectPr w:rsidR="007B2700" w:rsidSect="00C108FA">
      <w:type w:val="continuous"/>
      <w:pgSz w:w="23814" w:h="16839" w:orient="landscape" w:code="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Heav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456E"/>
    <w:multiLevelType w:val="hybridMultilevel"/>
    <w:tmpl w:val="93A6C730"/>
    <w:lvl w:ilvl="0" w:tplc="37D68AEA">
      <w:numFmt w:val="bullet"/>
      <w:lvlText w:val=""/>
      <w:lvlJc w:val="left"/>
      <w:pPr>
        <w:ind w:left="1413" w:hanging="317"/>
      </w:pPr>
      <w:rPr>
        <w:rFonts w:ascii="Symbol" w:eastAsia="Symbol" w:hAnsi="Symbol" w:cs="Symbol" w:hint="default"/>
        <w:w w:val="102"/>
        <w:sz w:val="24"/>
        <w:szCs w:val="24"/>
        <w:lang w:val="it-IT" w:eastAsia="en-US" w:bidi="ar-SA"/>
      </w:rPr>
    </w:lvl>
    <w:lvl w:ilvl="1" w:tplc="A7340E82">
      <w:numFmt w:val="bullet"/>
      <w:lvlText w:val="•"/>
      <w:lvlJc w:val="left"/>
      <w:pPr>
        <w:ind w:left="3298" w:hanging="317"/>
      </w:pPr>
      <w:rPr>
        <w:rFonts w:hint="default"/>
        <w:lang w:val="it-IT" w:eastAsia="en-US" w:bidi="ar-SA"/>
      </w:rPr>
    </w:lvl>
    <w:lvl w:ilvl="2" w:tplc="FBF0E2CC">
      <w:numFmt w:val="bullet"/>
      <w:lvlText w:val="•"/>
      <w:lvlJc w:val="left"/>
      <w:pPr>
        <w:ind w:left="5176" w:hanging="317"/>
      </w:pPr>
      <w:rPr>
        <w:rFonts w:hint="default"/>
        <w:lang w:val="it-IT" w:eastAsia="en-US" w:bidi="ar-SA"/>
      </w:rPr>
    </w:lvl>
    <w:lvl w:ilvl="3" w:tplc="2DBE213C">
      <w:numFmt w:val="bullet"/>
      <w:lvlText w:val="•"/>
      <w:lvlJc w:val="left"/>
      <w:pPr>
        <w:ind w:left="7054" w:hanging="317"/>
      </w:pPr>
      <w:rPr>
        <w:rFonts w:hint="default"/>
        <w:lang w:val="it-IT" w:eastAsia="en-US" w:bidi="ar-SA"/>
      </w:rPr>
    </w:lvl>
    <w:lvl w:ilvl="4" w:tplc="873ECAA4">
      <w:numFmt w:val="bullet"/>
      <w:lvlText w:val="•"/>
      <w:lvlJc w:val="left"/>
      <w:pPr>
        <w:ind w:left="8932" w:hanging="317"/>
      </w:pPr>
      <w:rPr>
        <w:rFonts w:hint="default"/>
        <w:lang w:val="it-IT" w:eastAsia="en-US" w:bidi="ar-SA"/>
      </w:rPr>
    </w:lvl>
    <w:lvl w:ilvl="5" w:tplc="A7F4CCF4">
      <w:numFmt w:val="bullet"/>
      <w:lvlText w:val="•"/>
      <w:lvlJc w:val="left"/>
      <w:pPr>
        <w:ind w:left="10810" w:hanging="317"/>
      </w:pPr>
      <w:rPr>
        <w:rFonts w:hint="default"/>
        <w:lang w:val="it-IT" w:eastAsia="en-US" w:bidi="ar-SA"/>
      </w:rPr>
    </w:lvl>
    <w:lvl w:ilvl="6" w:tplc="31A4D752">
      <w:numFmt w:val="bullet"/>
      <w:lvlText w:val="•"/>
      <w:lvlJc w:val="left"/>
      <w:pPr>
        <w:ind w:left="12688" w:hanging="317"/>
      </w:pPr>
      <w:rPr>
        <w:rFonts w:hint="default"/>
        <w:lang w:val="it-IT" w:eastAsia="en-US" w:bidi="ar-SA"/>
      </w:rPr>
    </w:lvl>
    <w:lvl w:ilvl="7" w:tplc="E44CF9CE">
      <w:numFmt w:val="bullet"/>
      <w:lvlText w:val="•"/>
      <w:lvlJc w:val="left"/>
      <w:pPr>
        <w:ind w:left="14567" w:hanging="317"/>
      </w:pPr>
      <w:rPr>
        <w:rFonts w:hint="default"/>
        <w:lang w:val="it-IT" w:eastAsia="en-US" w:bidi="ar-SA"/>
      </w:rPr>
    </w:lvl>
    <w:lvl w:ilvl="8" w:tplc="F4224CAE">
      <w:numFmt w:val="bullet"/>
      <w:lvlText w:val="•"/>
      <w:lvlJc w:val="left"/>
      <w:pPr>
        <w:ind w:left="16445" w:hanging="317"/>
      </w:pPr>
      <w:rPr>
        <w:rFonts w:hint="default"/>
        <w:lang w:val="it-IT" w:eastAsia="en-US" w:bidi="ar-SA"/>
      </w:rPr>
    </w:lvl>
  </w:abstractNum>
  <w:abstractNum w:abstractNumId="1" w15:restartNumberingAfterBreak="0">
    <w:nsid w:val="1DF74082"/>
    <w:multiLevelType w:val="hybridMultilevel"/>
    <w:tmpl w:val="1736BED2"/>
    <w:lvl w:ilvl="0" w:tplc="2D6A922E">
      <w:numFmt w:val="bullet"/>
      <w:lvlText w:val=""/>
      <w:lvlJc w:val="left"/>
      <w:pPr>
        <w:ind w:left="1413" w:hanging="317"/>
      </w:pPr>
      <w:rPr>
        <w:rFonts w:ascii="Symbol" w:eastAsia="Symbol" w:hAnsi="Symbol" w:cs="Symbol" w:hint="default"/>
        <w:w w:val="102"/>
        <w:sz w:val="24"/>
        <w:szCs w:val="24"/>
        <w:lang w:val="it-IT" w:eastAsia="en-US" w:bidi="ar-SA"/>
      </w:rPr>
    </w:lvl>
    <w:lvl w:ilvl="1" w:tplc="70807CFC">
      <w:numFmt w:val="bullet"/>
      <w:lvlText w:val="•"/>
      <w:lvlJc w:val="left"/>
      <w:pPr>
        <w:ind w:left="3298" w:hanging="317"/>
      </w:pPr>
      <w:rPr>
        <w:rFonts w:hint="default"/>
        <w:lang w:val="it-IT" w:eastAsia="en-US" w:bidi="ar-SA"/>
      </w:rPr>
    </w:lvl>
    <w:lvl w:ilvl="2" w:tplc="57E42B0E">
      <w:numFmt w:val="bullet"/>
      <w:lvlText w:val="•"/>
      <w:lvlJc w:val="left"/>
      <w:pPr>
        <w:ind w:left="5176" w:hanging="317"/>
      </w:pPr>
      <w:rPr>
        <w:rFonts w:hint="default"/>
        <w:lang w:val="it-IT" w:eastAsia="en-US" w:bidi="ar-SA"/>
      </w:rPr>
    </w:lvl>
    <w:lvl w:ilvl="3" w:tplc="3AE82408">
      <w:numFmt w:val="bullet"/>
      <w:lvlText w:val="•"/>
      <w:lvlJc w:val="left"/>
      <w:pPr>
        <w:ind w:left="7054" w:hanging="317"/>
      </w:pPr>
      <w:rPr>
        <w:rFonts w:hint="default"/>
        <w:lang w:val="it-IT" w:eastAsia="en-US" w:bidi="ar-SA"/>
      </w:rPr>
    </w:lvl>
    <w:lvl w:ilvl="4" w:tplc="A7B8E258">
      <w:numFmt w:val="bullet"/>
      <w:lvlText w:val="•"/>
      <w:lvlJc w:val="left"/>
      <w:pPr>
        <w:ind w:left="8932" w:hanging="317"/>
      </w:pPr>
      <w:rPr>
        <w:rFonts w:hint="default"/>
        <w:lang w:val="it-IT" w:eastAsia="en-US" w:bidi="ar-SA"/>
      </w:rPr>
    </w:lvl>
    <w:lvl w:ilvl="5" w:tplc="FBCC8A18">
      <w:numFmt w:val="bullet"/>
      <w:lvlText w:val="•"/>
      <w:lvlJc w:val="left"/>
      <w:pPr>
        <w:ind w:left="10810" w:hanging="317"/>
      </w:pPr>
      <w:rPr>
        <w:rFonts w:hint="default"/>
        <w:lang w:val="it-IT" w:eastAsia="en-US" w:bidi="ar-SA"/>
      </w:rPr>
    </w:lvl>
    <w:lvl w:ilvl="6" w:tplc="3B520204">
      <w:numFmt w:val="bullet"/>
      <w:lvlText w:val="•"/>
      <w:lvlJc w:val="left"/>
      <w:pPr>
        <w:ind w:left="12688" w:hanging="317"/>
      </w:pPr>
      <w:rPr>
        <w:rFonts w:hint="default"/>
        <w:lang w:val="it-IT" w:eastAsia="en-US" w:bidi="ar-SA"/>
      </w:rPr>
    </w:lvl>
    <w:lvl w:ilvl="7" w:tplc="A3BCCC34">
      <w:numFmt w:val="bullet"/>
      <w:lvlText w:val="•"/>
      <w:lvlJc w:val="left"/>
      <w:pPr>
        <w:ind w:left="14567" w:hanging="317"/>
      </w:pPr>
      <w:rPr>
        <w:rFonts w:hint="default"/>
        <w:lang w:val="it-IT" w:eastAsia="en-US" w:bidi="ar-SA"/>
      </w:rPr>
    </w:lvl>
    <w:lvl w:ilvl="8" w:tplc="9C4EF3F2">
      <w:numFmt w:val="bullet"/>
      <w:lvlText w:val="•"/>
      <w:lvlJc w:val="left"/>
      <w:pPr>
        <w:ind w:left="16445" w:hanging="3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00"/>
    <w:rsid w:val="000073DB"/>
    <w:rsid w:val="00063732"/>
    <w:rsid w:val="000A68C1"/>
    <w:rsid w:val="001F27AE"/>
    <w:rsid w:val="00222D17"/>
    <w:rsid w:val="00387CDD"/>
    <w:rsid w:val="00436BF0"/>
    <w:rsid w:val="004D0F10"/>
    <w:rsid w:val="00587226"/>
    <w:rsid w:val="005F70EC"/>
    <w:rsid w:val="006710EA"/>
    <w:rsid w:val="00782B71"/>
    <w:rsid w:val="007B2700"/>
    <w:rsid w:val="0085799C"/>
    <w:rsid w:val="009E79F9"/>
    <w:rsid w:val="00AF6E4D"/>
    <w:rsid w:val="00B84416"/>
    <w:rsid w:val="00C108FA"/>
    <w:rsid w:val="00DE457F"/>
    <w:rsid w:val="00F3365F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3026"/>
  <w15:docId w15:val="{8255246B-A1D3-45C7-A239-F786A06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4565" w:right="4593"/>
      <w:jc w:val="center"/>
      <w:outlineLvl w:val="0"/>
    </w:pPr>
    <w:rPr>
      <w:rFonts w:ascii="Lato Heavy" w:eastAsia="Lato Heavy" w:hAnsi="Lato Heavy" w:cs="Lato Heavy"/>
      <w:b/>
      <w:bCs/>
      <w:sz w:val="44"/>
      <w:szCs w:val="44"/>
    </w:rPr>
  </w:style>
  <w:style w:type="paragraph" w:styleId="Titolo2">
    <w:name w:val="heading 2"/>
    <w:basedOn w:val="Normale"/>
    <w:uiPriority w:val="1"/>
    <w:qFormat/>
    <w:pPr>
      <w:spacing w:before="166"/>
      <w:ind w:left="147"/>
      <w:jc w:val="both"/>
      <w:outlineLvl w:val="1"/>
    </w:pPr>
    <w:rPr>
      <w:rFonts w:ascii="Lato Heavy" w:eastAsia="Lato Heavy" w:hAnsi="Lato Heavy" w:cs="Lato Heavy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"/>
      <w:ind w:left="1802" w:right="1815"/>
      <w:jc w:val="center"/>
    </w:pPr>
    <w:rPr>
      <w:b/>
      <w:bCs/>
      <w:sz w:val="100"/>
      <w:szCs w:val="100"/>
    </w:rPr>
  </w:style>
  <w:style w:type="paragraph" w:styleId="Paragrafoelenco">
    <w:name w:val="List Paragraph"/>
    <w:basedOn w:val="Normale"/>
    <w:uiPriority w:val="1"/>
    <w:qFormat/>
    <w:pPr>
      <w:spacing w:before="6"/>
      <w:ind w:left="1413" w:hanging="317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899" w:right="1889"/>
      <w:jc w:val="center"/>
    </w:pPr>
  </w:style>
  <w:style w:type="character" w:styleId="Collegamentoipertestuale">
    <w:name w:val="Hyperlink"/>
    <w:rsid w:val="001F27AE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2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226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Colombo</dc:creator>
  <cp:lastModifiedBy>Coppola</cp:lastModifiedBy>
  <cp:revision>2</cp:revision>
  <cp:lastPrinted>2022-11-03T11:29:00Z</cp:lastPrinted>
  <dcterms:created xsi:type="dcterms:W3CDTF">2022-11-03T12:48:00Z</dcterms:created>
  <dcterms:modified xsi:type="dcterms:W3CDTF">2022-11-03T12:48:00Z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2021-10-19T00:00:00Z</vt:filetime>
  </property>
</Properties>
</file>